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7" w:rsidRPr="00A33B91" w:rsidRDefault="00E76E97" w:rsidP="00E76E97">
      <w:pPr>
        <w:pStyle w:val="a3"/>
        <w:shd w:val="clear" w:color="auto" w:fill="FFFFFF"/>
        <w:spacing w:before="0" w:beforeAutospacing="0" w:after="150" w:afterAutospacing="0" w:line="318" w:lineRule="atLeast"/>
        <w:jc w:val="center"/>
        <w:rPr>
          <w:rStyle w:val="a4"/>
          <w:color w:val="6D6D6D"/>
        </w:rPr>
      </w:pPr>
      <w:r w:rsidRPr="00A33B91">
        <w:rPr>
          <w:rStyle w:val="a4"/>
          <w:color w:val="6D6D6D"/>
        </w:rPr>
        <w:t>АО «Национальный научный медицинский центр»</w:t>
      </w:r>
    </w:p>
    <w:p w:rsidR="00E76E97" w:rsidRDefault="00E76E97" w:rsidP="00E76E97">
      <w:pPr>
        <w:pStyle w:val="a3"/>
        <w:shd w:val="clear" w:color="auto" w:fill="FFFFFF"/>
        <w:spacing w:before="0" w:beforeAutospacing="0" w:after="150" w:afterAutospacing="0" w:line="318" w:lineRule="atLeast"/>
        <w:jc w:val="right"/>
        <w:rPr>
          <w:rStyle w:val="a4"/>
          <w:rFonts w:ascii="Arial" w:hAnsi="Arial" w:cs="Arial"/>
          <w:color w:val="6D6D6D"/>
          <w:sz w:val="20"/>
          <w:szCs w:val="20"/>
        </w:rPr>
      </w:pPr>
    </w:p>
    <w:p w:rsidR="00E76E97" w:rsidRPr="00E76E97" w:rsidRDefault="00E76E97" w:rsidP="00E76E97">
      <w:pPr>
        <w:pStyle w:val="a3"/>
        <w:shd w:val="clear" w:color="auto" w:fill="FFFFFF"/>
        <w:spacing w:before="0" w:beforeAutospacing="0" w:after="150" w:afterAutospacing="0" w:line="318" w:lineRule="atLeast"/>
        <w:jc w:val="center"/>
        <w:rPr>
          <w:rStyle w:val="a4"/>
          <w:color w:val="6D6D6D"/>
        </w:rPr>
      </w:pPr>
    </w:p>
    <w:p w:rsidR="00E76E97" w:rsidRPr="00E76E97" w:rsidRDefault="00E76E97" w:rsidP="00E76E97">
      <w:pPr>
        <w:pStyle w:val="a5"/>
        <w:jc w:val="right"/>
      </w:pPr>
      <w:r w:rsidRPr="00E76E97">
        <w:rPr>
          <w:rStyle w:val="a4"/>
          <w:rFonts w:ascii="Times New Roman" w:hAnsi="Times New Roman" w:cs="Times New Roman"/>
          <w:sz w:val="24"/>
          <w:szCs w:val="24"/>
        </w:rPr>
        <w:t>УТВЕРЖДАЮ</w:t>
      </w:r>
    </w:p>
    <w:p w:rsidR="00E76E97" w:rsidRPr="00E76E97" w:rsidRDefault="00E76E97" w:rsidP="00E76E97">
      <w:pPr>
        <w:pStyle w:val="a5"/>
        <w:jc w:val="right"/>
      </w:pPr>
      <w:r>
        <w:rPr>
          <w:rStyle w:val="a4"/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E76E97" w:rsidRDefault="00E76E97" w:rsidP="00E76E97">
      <w:pPr>
        <w:pStyle w:val="a5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E76E97">
        <w:rPr>
          <w:rStyle w:val="a4"/>
          <w:rFonts w:ascii="Times New Roman" w:hAnsi="Times New Roman" w:cs="Times New Roman"/>
          <w:sz w:val="24"/>
          <w:szCs w:val="24"/>
        </w:rPr>
        <w:t> 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профессор А. К.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Байгенжин</w:t>
      </w:r>
      <w:proofErr w:type="spellEnd"/>
    </w:p>
    <w:p w:rsidR="00E76E97" w:rsidRPr="00E76E97" w:rsidRDefault="00E76E97" w:rsidP="00E76E97">
      <w:pPr>
        <w:pStyle w:val="a5"/>
        <w:jc w:val="right"/>
      </w:pPr>
      <w:r>
        <w:rPr>
          <w:rStyle w:val="a4"/>
          <w:rFonts w:ascii="Times New Roman" w:hAnsi="Times New Roman" w:cs="Times New Roman"/>
          <w:sz w:val="24"/>
          <w:szCs w:val="24"/>
        </w:rPr>
        <w:t>__________________________</w:t>
      </w:r>
    </w:p>
    <w:p w:rsidR="00E76E97" w:rsidRPr="00E76E97" w:rsidRDefault="00E76E97" w:rsidP="00E76E97">
      <w:pPr>
        <w:pStyle w:val="a5"/>
        <w:jc w:val="right"/>
      </w:pPr>
      <w:r>
        <w:rPr>
          <w:rStyle w:val="a4"/>
          <w:rFonts w:ascii="Times New Roman" w:hAnsi="Times New Roman" w:cs="Times New Roman"/>
          <w:sz w:val="24"/>
          <w:szCs w:val="24"/>
        </w:rPr>
        <w:t>от 02</w:t>
      </w:r>
      <w:r w:rsidRPr="00E76E97">
        <w:rPr>
          <w:rStyle w:val="a4"/>
          <w:rFonts w:ascii="Times New Roman" w:hAnsi="Times New Roman" w:cs="Times New Roman"/>
          <w:sz w:val="24"/>
          <w:szCs w:val="24"/>
        </w:rPr>
        <w:t> сентября 2015 года</w:t>
      </w:r>
    </w:p>
    <w:p w:rsidR="00E76E97" w:rsidRPr="00E76E97" w:rsidRDefault="00E76E97" w:rsidP="00E76E97">
      <w:pPr>
        <w:pStyle w:val="a3"/>
        <w:shd w:val="clear" w:color="auto" w:fill="FFFFFF"/>
        <w:spacing w:before="0" w:beforeAutospacing="0" w:after="150" w:afterAutospacing="0" w:line="318" w:lineRule="atLeast"/>
        <w:jc w:val="center"/>
      </w:pPr>
      <w:r w:rsidRPr="00E76E97">
        <w:rPr>
          <w:rStyle w:val="a4"/>
        </w:rPr>
        <w:t> </w:t>
      </w:r>
    </w:p>
    <w:p w:rsidR="00E76E97" w:rsidRPr="00E76E97" w:rsidRDefault="00E76E97" w:rsidP="00E76E97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E76E97">
        <w:rPr>
          <w:rStyle w:val="a4"/>
          <w:rFonts w:ascii="Times New Roman" w:hAnsi="Times New Roman" w:cs="Times New Roman"/>
        </w:rPr>
        <w:t xml:space="preserve">Этический кодекс </w:t>
      </w:r>
      <w:proofErr w:type="gramStart"/>
      <w:r w:rsidRPr="00E76E97">
        <w:rPr>
          <w:rStyle w:val="a4"/>
          <w:rFonts w:ascii="Times New Roman" w:hAnsi="Times New Roman" w:cs="Times New Roman"/>
        </w:rPr>
        <w:t>обучающегося</w:t>
      </w:r>
      <w:proofErr w:type="gramEnd"/>
    </w:p>
    <w:p w:rsidR="00E76E97" w:rsidRDefault="00E76E97" w:rsidP="00E76E97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E76E97">
        <w:rPr>
          <w:rStyle w:val="a4"/>
          <w:rFonts w:ascii="Times New Roman" w:hAnsi="Times New Roman" w:cs="Times New Roman"/>
        </w:rPr>
        <w:t>АО «Национальный научный медицинский центр»</w:t>
      </w:r>
    </w:p>
    <w:p w:rsidR="00E76E97" w:rsidRPr="00E76E97" w:rsidRDefault="00E76E97" w:rsidP="00E76E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6E97" w:rsidRPr="00E76E97" w:rsidRDefault="00E76E97" w:rsidP="008F102B">
      <w:pPr>
        <w:pStyle w:val="justifyleft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 w:rsidRPr="00E76E97">
        <w:t> 1</w:t>
      </w:r>
      <w:r w:rsidRPr="00E76E97">
        <w:rPr>
          <w:rStyle w:val="a4"/>
        </w:rPr>
        <w:t>.</w:t>
      </w:r>
      <w:r w:rsidRPr="00E76E97">
        <w:rPr>
          <w:rStyle w:val="apple-converted-space"/>
          <w:b/>
          <w:bCs/>
        </w:rPr>
        <w:t> </w:t>
      </w:r>
      <w:r>
        <w:t xml:space="preserve">Слушатель </w:t>
      </w:r>
      <w:proofErr w:type="spellStart"/>
      <w:r>
        <w:t>резидентуры</w:t>
      </w:r>
      <w:proofErr w:type="spellEnd"/>
      <w:r>
        <w:t xml:space="preserve"> ННМЦ</w:t>
      </w:r>
      <w:r w:rsidRPr="00E76E97">
        <w:t xml:space="preserve"> соблюдает Конституцию, законы и иные нормативные правовые акты Р</w:t>
      </w:r>
      <w:r>
        <w:t>еспублики Казахстан, Устав ННМЦ</w:t>
      </w:r>
      <w:r w:rsidRPr="00E76E97">
        <w:t>, Правила внутреннего распорядка и др</w:t>
      </w:r>
      <w:r>
        <w:t>угие нормативные акты Центра</w:t>
      </w:r>
      <w:r w:rsidR="008F102B">
        <w:t xml:space="preserve"> и</w:t>
      </w:r>
      <w:r w:rsidRPr="00E76E97">
        <w:t xml:space="preserve"> положения настоящего Кодекса.</w:t>
      </w:r>
    </w:p>
    <w:p w:rsidR="00E76E97" w:rsidRPr="00E76E97" w:rsidRDefault="00E76E97" w:rsidP="008F102B">
      <w:pPr>
        <w:pStyle w:val="justifyleft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 w:rsidRPr="00E76E97">
        <w:t xml:space="preserve">2. Слушатель </w:t>
      </w:r>
      <w:proofErr w:type="spellStart"/>
      <w:r w:rsidRPr="00E76E97">
        <w:t>резидентуры</w:t>
      </w:r>
      <w:proofErr w:type="spellEnd"/>
      <w:r w:rsidRPr="00E76E97">
        <w:t xml:space="preserve"> Н</w:t>
      </w:r>
      <w:r w:rsidR="008F102B">
        <w:t>НМЦ</w:t>
      </w:r>
      <w:r w:rsidRPr="00E76E97">
        <w:t xml:space="preserve"> постоянно работает над освоением образовательных программ, формированием своей профессиональной</w:t>
      </w:r>
      <w:r w:rsidR="008F102B">
        <w:t xml:space="preserve"> и универсальной </w:t>
      </w:r>
      <w:r w:rsidRPr="00E76E97">
        <w:t xml:space="preserve"> компетентности, активно ведет исследовательскую деятельность на основе добросовестного поиска знаний.</w:t>
      </w:r>
    </w:p>
    <w:p w:rsidR="00E76E97" w:rsidRPr="00E76E97" w:rsidRDefault="00E76E97" w:rsidP="008F102B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 w:rsidRPr="00E76E97">
        <w:t>3</w:t>
      </w:r>
      <w:r w:rsidRPr="00E76E97">
        <w:rPr>
          <w:rStyle w:val="a4"/>
        </w:rPr>
        <w:t>.</w:t>
      </w:r>
      <w:r w:rsidRPr="00E76E97">
        <w:rPr>
          <w:rStyle w:val="apple-converted-space"/>
          <w:b/>
          <w:bCs/>
        </w:rPr>
        <w:t> </w:t>
      </w:r>
      <w:r w:rsidR="008F102B">
        <w:t xml:space="preserve">Слушатель </w:t>
      </w:r>
      <w:proofErr w:type="spellStart"/>
      <w:r w:rsidR="008F102B">
        <w:t>резидентуры</w:t>
      </w:r>
      <w:proofErr w:type="spellEnd"/>
      <w:r w:rsidR="008F102B">
        <w:t xml:space="preserve"> ННМЦ</w:t>
      </w:r>
      <w:r w:rsidRPr="00E76E97">
        <w:t>, будучи образцом порядочности и интеллигентности, честности и принципиальности, является противником любых проявлений коррупции, межнациональной розни, недисциплинированности и безответственности.</w:t>
      </w:r>
    </w:p>
    <w:p w:rsidR="00E76E97" w:rsidRPr="00E76E97" w:rsidRDefault="008F102B" w:rsidP="008F102B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>
        <w:t xml:space="preserve">4. Слушатель </w:t>
      </w:r>
      <w:proofErr w:type="spellStart"/>
      <w:r>
        <w:t>резидентуры</w:t>
      </w:r>
      <w:proofErr w:type="spellEnd"/>
      <w:r>
        <w:t xml:space="preserve"> ННМЦ</w:t>
      </w:r>
      <w:r w:rsidR="00E76E97" w:rsidRPr="00E76E97">
        <w:t xml:space="preserve"> соблюдает учебную дисциплину, уважительно и доброжелательно относится к преподавателям, </w:t>
      </w:r>
      <w:r>
        <w:t xml:space="preserve">к кураторам, </w:t>
      </w:r>
      <w:proofErr w:type="gramStart"/>
      <w:r>
        <w:t>к</w:t>
      </w:r>
      <w:proofErr w:type="gramEnd"/>
      <w:r>
        <w:t xml:space="preserve"> сотрудниками Центра</w:t>
      </w:r>
      <w:r w:rsidR="00E76E97" w:rsidRPr="00E76E97">
        <w:t xml:space="preserve"> и обучающимся.</w:t>
      </w:r>
    </w:p>
    <w:p w:rsidR="00E76E97" w:rsidRPr="00E76E97" w:rsidRDefault="008F102B" w:rsidP="008F102B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</w:pPr>
      <w:r>
        <w:t xml:space="preserve">5. Слушатель </w:t>
      </w:r>
      <w:proofErr w:type="spellStart"/>
      <w:r>
        <w:t>резидентуры</w:t>
      </w:r>
      <w:proofErr w:type="spellEnd"/>
      <w:r>
        <w:t xml:space="preserve"> ННМЦ</w:t>
      </w:r>
      <w:r w:rsidR="00E76E97" w:rsidRPr="00E76E97">
        <w:t xml:space="preserve"> опрятно выглядит и соблюдает соответствие внешнего вида эстети</w:t>
      </w:r>
      <w:r>
        <w:t>ческим нормам профессии и Центра</w:t>
      </w:r>
      <w:r w:rsidR="00E76E97" w:rsidRPr="00E76E97">
        <w:t>.</w:t>
      </w:r>
    </w:p>
    <w:p w:rsidR="00E76E97" w:rsidRPr="00E76E97" w:rsidRDefault="008F102B" w:rsidP="008F102B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</w:pPr>
      <w:r>
        <w:t xml:space="preserve">6. Слушатель </w:t>
      </w:r>
      <w:proofErr w:type="spellStart"/>
      <w:r>
        <w:t>резидентуры</w:t>
      </w:r>
      <w:proofErr w:type="spellEnd"/>
      <w:r>
        <w:t xml:space="preserve"> ННМЦ</w:t>
      </w:r>
      <w:r w:rsidR="00E76E97" w:rsidRPr="00E76E97">
        <w:t xml:space="preserve"> открыто выражает собственную позицию и </w:t>
      </w:r>
      <w:proofErr w:type="spellStart"/>
      <w:r w:rsidR="00E76E97" w:rsidRPr="00E76E97">
        <w:t>аргументированно</w:t>
      </w:r>
      <w:proofErr w:type="spellEnd"/>
      <w:r w:rsidR="00E76E97" w:rsidRPr="00E76E97">
        <w:t xml:space="preserve"> отстаивает свою точку зрения.</w:t>
      </w:r>
    </w:p>
    <w:p w:rsidR="00E76E97" w:rsidRPr="00E76E97" w:rsidRDefault="008F102B" w:rsidP="008F102B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>
        <w:t xml:space="preserve">7. Слушатель </w:t>
      </w:r>
      <w:proofErr w:type="spellStart"/>
      <w:r>
        <w:t>резидентуры</w:t>
      </w:r>
      <w:proofErr w:type="spellEnd"/>
      <w:r>
        <w:t xml:space="preserve"> ННМ</w:t>
      </w:r>
      <w:proofErr w:type="gramStart"/>
      <w:r>
        <w:t>Ц-</w:t>
      </w:r>
      <w:proofErr w:type="gramEnd"/>
      <w:r>
        <w:t xml:space="preserve"> патриот своего Центра</w:t>
      </w:r>
      <w:r w:rsidR="00E76E97" w:rsidRPr="00E76E97">
        <w:t xml:space="preserve"> и специальности, способствует их развитию путем повышения личной ответственности за результаты обучения.</w:t>
      </w:r>
    </w:p>
    <w:p w:rsidR="00E76E97" w:rsidRPr="00E76E97" w:rsidRDefault="008F102B" w:rsidP="008F102B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>
        <w:t xml:space="preserve">8. </w:t>
      </w:r>
      <w:proofErr w:type="gramStart"/>
      <w:r>
        <w:t xml:space="preserve">Слушатель </w:t>
      </w:r>
      <w:proofErr w:type="spellStart"/>
      <w:r>
        <w:t>резидентуры</w:t>
      </w:r>
      <w:proofErr w:type="spellEnd"/>
      <w:r>
        <w:t xml:space="preserve"> ННМЦ</w:t>
      </w:r>
      <w:r w:rsidR="00E76E97" w:rsidRPr="00E76E97">
        <w:t xml:space="preserve">, помня о высоких требованиях к представителям медицинской интеллигенции, соответствует следующим морально-этическим принципам: милосердие, трудолюбие; </w:t>
      </w:r>
      <w:r>
        <w:t xml:space="preserve">нравственность, </w:t>
      </w:r>
      <w:r w:rsidR="00E76E97" w:rsidRPr="00E76E97">
        <w:t xml:space="preserve">добросовестность; инициативность; активность; тактичность; корректность; </w:t>
      </w:r>
      <w:r>
        <w:t xml:space="preserve">честность, </w:t>
      </w:r>
      <w:r w:rsidR="00E76E97" w:rsidRPr="00E76E97">
        <w:t xml:space="preserve">объективность; </w:t>
      </w:r>
      <w:r>
        <w:t xml:space="preserve">справедливость, </w:t>
      </w:r>
      <w:r w:rsidR="00E76E97" w:rsidRPr="00E76E97">
        <w:t>интеллигентность; порядочн</w:t>
      </w:r>
      <w:r>
        <w:t>ость; толерантность; скромность,</w:t>
      </w:r>
      <w:proofErr w:type="gramEnd"/>
    </w:p>
    <w:p w:rsidR="00E76E97" w:rsidRPr="00E76E97" w:rsidRDefault="00A33B91" w:rsidP="00A33B91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>
        <w:t xml:space="preserve">9. Слушатель </w:t>
      </w:r>
      <w:proofErr w:type="spellStart"/>
      <w:r>
        <w:t>резидентуры</w:t>
      </w:r>
      <w:proofErr w:type="spellEnd"/>
      <w:r>
        <w:t xml:space="preserve"> ННМЦ </w:t>
      </w:r>
      <w:r w:rsidR="00E76E97" w:rsidRPr="00E76E97">
        <w:t xml:space="preserve">в процессе обучения соблюдает следующие правила культуры речи: при общении слушатели </w:t>
      </w:r>
      <w:proofErr w:type="spellStart"/>
      <w:r w:rsidR="00E76E97" w:rsidRPr="00E76E97">
        <w:t>резидентуры</w:t>
      </w:r>
      <w:proofErr w:type="spellEnd"/>
      <w:r w:rsidR="00E76E97" w:rsidRPr="00E76E97">
        <w:t xml:space="preserve"> обращаются друг с другом, сотрудниками и профессорско-преподавательским составом вежливо, не допускают </w:t>
      </w:r>
      <w:r w:rsidR="00E76E97" w:rsidRPr="00E76E97">
        <w:lastRenderedPageBreak/>
        <w:t xml:space="preserve">фамильярности, а также избегают жаргонных выражений; слушатели </w:t>
      </w:r>
      <w:proofErr w:type="spellStart"/>
      <w:r w:rsidR="00E76E97" w:rsidRPr="00E76E97">
        <w:t>резидентуры</w:t>
      </w:r>
      <w:proofErr w:type="spellEnd"/>
      <w:r w:rsidR="00E76E97" w:rsidRPr="00E76E97">
        <w:t xml:space="preserve"> не употребляют нецензурных слов и выражений, оскорбительных для окружающих.</w:t>
      </w:r>
    </w:p>
    <w:p w:rsidR="00E76E97" w:rsidRPr="00E76E97" w:rsidRDefault="00E76E97" w:rsidP="00A33B91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 w:rsidRPr="00E76E97">
        <w:t xml:space="preserve">10. В случае участия в мероприятии (собрание, торжественное заседание, деловая встреча, концерт, праздник) слушатель </w:t>
      </w:r>
      <w:proofErr w:type="spellStart"/>
      <w:r w:rsidRPr="00E76E97">
        <w:t>резидентуры</w:t>
      </w:r>
      <w:proofErr w:type="spellEnd"/>
      <w:r w:rsidRPr="00E76E97">
        <w:t xml:space="preserve"> относится с уважением </w:t>
      </w:r>
      <w:proofErr w:type="gramStart"/>
      <w:r w:rsidRPr="00E76E97">
        <w:t>к</w:t>
      </w:r>
      <w:proofErr w:type="gramEnd"/>
      <w:r w:rsidRPr="00E76E97">
        <w:t xml:space="preserve"> выступающим, соблюдает тишину и порядок.</w:t>
      </w:r>
    </w:p>
    <w:p w:rsidR="00E76E97" w:rsidRPr="00E76E97" w:rsidRDefault="00A33B91" w:rsidP="00A33B91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  <w:jc w:val="both"/>
      </w:pPr>
      <w:r>
        <w:t xml:space="preserve">11. Слушатель </w:t>
      </w:r>
      <w:proofErr w:type="spellStart"/>
      <w:r>
        <w:t>резидентуры</w:t>
      </w:r>
      <w:proofErr w:type="spellEnd"/>
      <w:r>
        <w:t xml:space="preserve"> ННМЦ</w:t>
      </w:r>
      <w:r w:rsidR="00E76E97" w:rsidRPr="00E76E97">
        <w:t xml:space="preserve"> вправе известить о нарушении положений данного Кодекса кура</w:t>
      </w:r>
      <w:r>
        <w:t>тору или администрации Центра</w:t>
      </w:r>
      <w:r w:rsidR="00E76E97" w:rsidRPr="00E76E97">
        <w:t>.</w:t>
      </w:r>
    </w:p>
    <w:p w:rsidR="00E76E97" w:rsidRPr="00E76E97" w:rsidRDefault="00E76E97" w:rsidP="00A33B91">
      <w:pPr>
        <w:pStyle w:val="a3"/>
        <w:shd w:val="clear" w:color="auto" w:fill="FFFFFF"/>
        <w:spacing w:before="0" w:beforeAutospacing="0" w:after="150" w:afterAutospacing="0" w:line="318" w:lineRule="atLeast"/>
        <w:ind w:firstLine="708"/>
      </w:pPr>
      <w:r w:rsidRPr="00E76E97">
        <w:t>12. За нарушение норм настоящего Кодекса могут быть применены следующие меры: замечание; предупреждение; выговор; строгий выговор с занесением в личн</w:t>
      </w:r>
      <w:r w:rsidR="00A33B91">
        <w:t>ое дело; отчисление из ННМЦ</w:t>
      </w:r>
      <w:r w:rsidRPr="00E76E97">
        <w:t>.</w:t>
      </w:r>
    </w:p>
    <w:p w:rsidR="007B606B" w:rsidRPr="00E76E97" w:rsidRDefault="007B606B">
      <w:pPr>
        <w:rPr>
          <w:rFonts w:ascii="Times New Roman" w:hAnsi="Times New Roman" w:cs="Times New Roman"/>
          <w:sz w:val="24"/>
          <w:szCs w:val="24"/>
        </w:rPr>
      </w:pPr>
    </w:p>
    <w:sectPr w:rsidR="007B606B" w:rsidRPr="00E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E97"/>
    <w:rsid w:val="007B606B"/>
    <w:rsid w:val="008F102B"/>
    <w:rsid w:val="00A33B91"/>
    <w:rsid w:val="00E7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E97"/>
    <w:rPr>
      <w:b/>
      <w:bCs/>
    </w:rPr>
  </w:style>
  <w:style w:type="paragraph" w:customStyle="1" w:styleId="justifyleft">
    <w:name w:val="justifyleft"/>
    <w:basedOn w:val="a"/>
    <w:rsid w:val="00E7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E97"/>
  </w:style>
  <w:style w:type="paragraph" w:styleId="a5">
    <w:name w:val="No Spacing"/>
    <w:uiPriority w:val="1"/>
    <w:qFormat/>
    <w:rsid w:val="00E7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2016-05-18T14:16:00Z</dcterms:created>
  <dcterms:modified xsi:type="dcterms:W3CDTF">2016-05-18T14:41:00Z</dcterms:modified>
</cp:coreProperties>
</file>