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0E05F1">
        <w:rPr>
          <w:rFonts w:ascii="Times New Roman" w:hAnsi="Times New Roman"/>
          <w:b/>
          <w:sz w:val="24"/>
          <w:szCs w:val="24"/>
        </w:rPr>
        <w:t>11</w:t>
      </w:r>
      <w:r>
        <w:rPr>
          <w:rFonts w:ascii="Times New Roman" w:hAnsi="Times New Roman"/>
          <w:b/>
          <w:sz w:val="24"/>
          <w:szCs w:val="24"/>
        </w:rPr>
        <w:t xml:space="preserve"> «</w:t>
      </w:r>
      <w:r w:rsidR="000E05F1">
        <w:rPr>
          <w:rFonts w:ascii="Times New Roman" w:hAnsi="Times New Roman"/>
          <w:b/>
          <w:sz w:val="24"/>
          <w:szCs w:val="24"/>
        </w:rPr>
        <w:t>апреля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0E05F1">
        <w:rPr>
          <w:rFonts w:ascii="Times New Roman" w:hAnsi="Times New Roman"/>
          <w:sz w:val="24"/>
          <w:szCs w:val="24"/>
        </w:rPr>
        <w:t>12</w:t>
      </w:r>
      <w:r w:rsidR="00AD16A1">
        <w:rPr>
          <w:rFonts w:ascii="Times New Roman" w:hAnsi="Times New Roman"/>
          <w:sz w:val="24"/>
          <w:szCs w:val="24"/>
        </w:rPr>
        <w:t xml:space="preserve"> </w:t>
      </w:r>
      <w:r w:rsidR="000E05F1">
        <w:rPr>
          <w:rFonts w:ascii="Times New Roman" w:hAnsi="Times New Roman"/>
          <w:sz w:val="24"/>
          <w:szCs w:val="24"/>
        </w:rPr>
        <w:t>апреля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E05F1">
        <w:rPr>
          <w:rFonts w:ascii="Times New Roman" w:hAnsi="Times New Roman"/>
          <w:sz w:val="24"/>
          <w:szCs w:val="24"/>
        </w:rPr>
        <w:t>1</w:t>
      </w:r>
      <w:r w:rsidR="00643693">
        <w:rPr>
          <w:rFonts w:ascii="Times New Roman" w:hAnsi="Times New Roman"/>
          <w:sz w:val="24"/>
          <w:szCs w:val="24"/>
        </w:rPr>
        <w:t>7</w:t>
      </w:r>
      <w:r w:rsidRPr="00352B43">
        <w:rPr>
          <w:rFonts w:ascii="Times New Roman" w:hAnsi="Times New Roman"/>
          <w:sz w:val="24"/>
          <w:szCs w:val="24"/>
        </w:rPr>
        <w:t xml:space="preserve"> </w:t>
      </w:r>
      <w:r w:rsidR="000E05F1">
        <w:rPr>
          <w:rFonts w:ascii="Times New Roman" w:hAnsi="Times New Roman"/>
          <w:sz w:val="24"/>
          <w:szCs w:val="24"/>
        </w:rPr>
        <w:t>апреля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0E05F1">
        <w:rPr>
          <w:rFonts w:ascii="Times New Roman" w:hAnsi="Times New Roman"/>
          <w:sz w:val="24"/>
          <w:szCs w:val="24"/>
        </w:rPr>
        <w:t>3</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2</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3289"/>
        <w:gridCol w:w="1134"/>
        <w:gridCol w:w="1134"/>
        <w:gridCol w:w="1985"/>
      </w:tblGrid>
      <w:tr w:rsidR="008E6A14" w:rsidRPr="006B763A" w:rsidTr="003E35C4">
        <w:trPr>
          <w:trHeight w:val="848"/>
        </w:trPr>
        <w:tc>
          <w:tcPr>
            <w:tcW w:w="5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Номер лота</w:t>
            </w:r>
          </w:p>
        </w:tc>
        <w:tc>
          <w:tcPr>
            <w:tcW w:w="2126"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Наименование товара</w:t>
            </w:r>
          </w:p>
        </w:tc>
        <w:tc>
          <w:tcPr>
            <w:tcW w:w="3289"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Характеристика товара</w:t>
            </w:r>
          </w:p>
        </w:tc>
        <w:tc>
          <w:tcPr>
            <w:tcW w:w="1134" w:type="dxa"/>
          </w:tcPr>
          <w:p w:rsidR="008E6A14" w:rsidRPr="006B763A" w:rsidRDefault="008E6A14" w:rsidP="0010195A">
            <w:pPr>
              <w:spacing w:after="0" w:line="240" w:lineRule="auto"/>
              <w:contextualSpacing/>
              <w:jc w:val="center"/>
              <w:rPr>
                <w:rFonts w:ascii="Times New Roman" w:hAnsi="Times New Roman"/>
                <w:sz w:val="20"/>
                <w:szCs w:val="20"/>
              </w:rPr>
            </w:pPr>
            <w:r w:rsidRPr="006B763A">
              <w:rPr>
                <w:rFonts w:ascii="Times New Roman" w:hAnsi="Times New Roman"/>
                <w:sz w:val="20"/>
                <w:szCs w:val="20"/>
              </w:rPr>
              <w:t>Ед. изм.</w:t>
            </w:r>
          </w:p>
        </w:tc>
        <w:tc>
          <w:tcPr>
            <w:tcW w:w="11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 xml:space="preserve">   Кол-во</w:t>
            </w:r>
          </w:p>
        </w:tc>
        <w:tc>
          <w:tcPr>
            <w:tcW w:w="1985"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Сумма, выделенная для закупок, тенге</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w:t>
            </w:r>
          </w:p>
        </w:tc>
        <w:tc>
          <w:tcPr>
            <w:tcW w:w="2126" w:type="dxa"/>
          </w:tcPr>
          <w:p w:rsidR="00286663" w:rsidRPr="006B763A" w:rsidRDefault="004E600C" w:rsidP="0010195A">
            <w:pPr>
              <w:spacing w:after="0" w:line="240" w:lineRule="auto"/>
              <w:contextualSpacing/>
              <w:rPr>
                <w:rFonts w:ascii="Times New Roman" w:hAnsi="Times New Roman"/>
                <w:sz w:val="20"/>
                <w:szCs w:val="20"/>
              </w:rPr>
            </w:pPr>
            <w:r>
              <w:rPr>
                <w:rFonts w:ascii="Times New Roman" w:hAnsi="Times New Roman"/>
                <w:sz w:val="20"/>
                <w:szCs w:val="20"/>
              </w:rPr>
              <w:t>Загубник-насадка</w:t>
            </w:r>
          </w:p>
        </w:tc>
        <w:tc>
          <w:tcPr>
            <w:tcW w:w="3289" w:type="dxa"/>
          </w:tcPr>
          <w:p w:rsidR="00286663" w:rsidRPr="006B763A" w:rsidRDefault="004E600C" w:rsidP="0010195A">
            <w:pPr>
              <w:spacing w:after="0" w:line="240" w:lineRule="auto"/>
              <w:contextualSpacing/>
              <w:rPr>
                <w:rFonts w:ascii="Times New Roman" w:hAnsi="Times New Roman"/>
                <w:sz w:val="20"/>
                <w:szCs w:val="20"/>
              </w:rPr>
            </w:pPr>
            <w:r>
              <w:rPr>
                <w:rFonts w:ascii="Times New Roman" w:hAnsi="Times New Roman"/>
                <w:sz w:val="20"/>
                <w:szCs w:val="20"/>
              </w:rPr>
              <w:t>Для аппарата Компрессорный-</w:t>
            </w:r>
            <w:proofErr w:type="spellStart"/>
            <w:r>
              <w:rPr>
                <w:rFonts w:ascii="Times New Roman" w:hAnsi="Times New Roman"/>
                <w:sz w:val="20"/>
                <w:szCs w:val="20"/>
              </w:rPr>
              <w:t>небулайзер</w:t>
            </w:r>
            <w:proofErr w:type="spellEnd"/>
            <w:r>
              <w:rPr>
                <w:rFonts w:ascii="Times New Roman" w:hAnsi="Times New Roman"/>
                <w:sz w:val="20"/>
                <w:szCs w:val="20"/>
              </w:rPr>
              <w:t xml:space="preserve"> </w:t>
            </w:r>
          </w:p>
        </w:tc>
        <w:tc>
          <w:tcPr>
            <w:tcW w:w="1134" w:type="dxa"/>
          </w:tcPr>
          <w:p w:rsidR="00286663" w:rsidRPr="006B763A" w:rsidRDefault="004E600C"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4E600C" w:rsidP="0010195A">
            <w:pPr>
              <w:spacing w:after="0" w:line="240" w:lineRule="auto"/>
              <w:contextualSpacing/>
              <w:rPr>
                <w:rFonts w:ascii="Times New Roman" w:hAnsi="Times New Roman"/>
                <w:sz w:val="20"/>
                <w:szCs w:val="20"/>
              </w:rPr>
            </w:pPr>
            <w:r>
              <w:rPr>
                <w:rFonts w:ascii="Times New Roman" w:hAnsi="Times New Roman"/>
                <w:sz w:val="20"/>
                <w:szCs w:val="20"/>
              </w:rPr>
              <w:t>10</w:t>
            </w:r>
          </w:p>
        </w:tc>
        <w:tc>
          <w:tcPr>
            <w:tcW w:w="1985" w:type="dxa"/>
          </w:tcPr>
          <w:p w:rsidR="00286663" w:rsidRPr="006B763A" w:rsidRDefault="004E600C" w:rsidP="0022374E">
            <w:pPr>
              <w:spacing w:after="0" w:line="240" w:lineRule="auto"/>
              <w:contextualSpacing/>
              <w:rPr>
                <w:rFonts w:ascii="Times New Roman" w:hAnsi="Times New Roman"/>
                <w:sz w:val="20"/>
                <w:szCs w:val="20"/>
              </w:rPr>
            </w:pPr>
            <w:r>
              <w:rPr>
                <w:rFonts w:ascii="Times New Roman" w:hAnsi="Times New Roman"/>
                <w:sz w:val="20"/>
                <w:szCs w:val="20"/>
              </w:rPr>
              <w:t>7 500,00</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2126"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Шприц</w:t>
            </w:r>
          </w:p>
        </w:tc>
        <w:tc>
          <w:tcPr>
            <w:tcW w:w="3289" w:type="dxa"/>
          </w:tcPr>
          <w:p w:rsidR="00286663" w:rsidRPr="006B763A" w:rsidRDefault="00B26673" w:rsidP="0010195A">
            <w:pPr>
              <w:spacing w:after="0" w:line="240" w:lineRule="auto"/>
              <w:contextualSpacing/>
              <w:rPr>
                <w:rFonts w:ascii="Times New Roman" w:hAnsi="Times New Roman"/>
                <w:sz w:val="20"/>
                <w:szCs w:val="20"/>
              </w:rPr>
            </w:pPr>
            <w:r w:rsidRPr="00B26673">
              <w:rPr>
                <w:rFonts w:ascii="Times New Roman" w:hAnsi="Times New Roman"/>
                <w:sz w:val="20"/>
                <w:szCs w:val="20"/>
              </w:rPr>
              <w:t>шприц инсулиновый 1,0</w:t>
            </w:r>
          </w:p>
        </w:tc>
        <w:tc>
          <w:tcPr>
            <w:tcW w:w="1134" w:type="dxa"/>
          </w:tcPr>
          <w:p w:rsidR="00286663" w:rsidRPr="006B763A" w:rsidRDefault="00B2667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0E05F1" w:rsidP="0010195A">
            <w:pPr>
              <w:spacing w:after="0" w:line="240" w:lineRule="auto"/>
              <w:contextualSpacing/>
              <w:rPr>
                <w:rFonts w:ascii="Times New Roman" w:hAnsi="Times New Roman"/>
                <w:sz w:val="20"/>
                <w:szCs w:val="20"/>
              </w:rPr>
            </w:pPr>
            <w:r>
              <w:rPr>
                <w:rFonts w:ascii="Times New Roman" w:hAnsi="Times New Roman"/>
                <w:sz w:val="20"/>
                <w:szCs w:val="20"/>
              </w:rPr>
              <w:t>5 920</w:t>
            </w:r>
          </w:p>
        </w:tc>
        <w:tc>
          <w:tcPr>
            <w:tcW w:w="1985"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84 481,00</w:t>
            </w:r>
          </w:p>
        </w:tc>
      </w:tr>
      <w:tr w:rsidR="00505B83" w:rsidRPr="006B763A" w:rsidTr="0009663B">
        <w:trPr>
          <w:trHeight w:val="848"/>
        </w:trPr>
        <w:tc>
          <w:tcPr>
            <w:tcW w:w="534" w:type="dxa"/>
          </w:tcPr>
          <w:p w:rsidR="00505B83" w:rsidRDefault="00505B83" w:rsidP="0010195A">
            <w:pPr>
              <w:spacing w:after="0" w:line="240" w:lineRule="auto"/>
              <w:contextualSpacing/>
              <w:rPr>
                <w:rFonts w:ascii="Times New Roman" w:hAnsi="Times New Roman"/>
                <w:sz w:val="20"/>
                <w:szCs w:val="20"/>
              </w:rPr>
            </w:pPr>
            <w:r>
              <w:rPr>
                <w:rFonts w:ascii="Times New Roman" w:hAnsi="Times New Roman"/>
                <w:sz w:val="20"/>
                <w:szCs w:val="20"/>
              </w:rPr>
              <w:t>3</w:t>
            </w:r>
          </w:p>
        </w:tc>
        <w:tc>
          <w:tcPr>
            <w:tcW w:w="2126" w:type="dxa"/>
            <w:vAlign w:val="center"/>
          </w:tcPr>
          <w:p w:rsidR="00505B83" w:rsidRPr="00412E8A" w:rsidRDefault="00505B83" w:rsidP="003C3606">
            <w:pPr>
              <w:spacing w:after="0" w:line="240" w:lineRule="auto"/>
              <w:contextualSpacing/>
              <w:rPr>
                <w:rFonts w:ascii="Times New Roman" w:hAnsi="Times New Roman"/>
                <w:sz w:val="20"/>
                <w:szCs w:val="20"/>
              </w:rPr>
            </w:pPr>
            <w:r w:rsidRPr="00412E8A">
              <w:rPr>
                <w:rFonts w:ascii="Times New Roman" w:hAnsi="Times New Roman"/>
                <w:sz w:val="20"/>
                <w:szCs w:val="20"/>
              </w:rPr>
              <w:t>Круг подкладной резиновый № 3</w:t>
            </w:r>
          </w:p>
        </w:tc>
        <w:tc>
          <w:tcPr>
            <w:tcW w:w="3289" w:type="dxa"/>
            <w:vAlign w:val="center"/>
          </w:tcPr>
          <w:p w:rsidR="00505B83" w:rsidRPr="00412E8A" w:rsidRDefault="00505B83" w:rsidP="003C3606">
            <w:pPr>
              <w:spacing w:after="0" w:line="240" w:lineRule="auto"/>
              <w:contextualSpacing/>
              <w:rPr>
                <w:rFonts w:ascii="Times New Roman" w:hAnsi="Times New Roman"/>
                <w:sz w:val="20"/>
                <w:szCs w:val="20"/>
              </w:rPr>
            </w:pPr>
            <w:r w:rsidRPr="00412E8A">
              <w:rPr>
                <w:rFonts w:ascii="Times New Roman" w:hAnsi="Times New Roman"/>
                <w:sz w:val="20"/>
                <w:szCs w:val="20"/>
              </w:rPr>
              <w:t>Круг подкладной резиновый № 3 для пролежней, взрослый</w:t>
            </w:r>
          </w:p>
        </w:tc>
        <w:tc>
          <w:tcPr>
            <w:tcW w:w="1134" w:type="dxa"/>
          </w:tcPr>
          <w:p w:rsidR="00505B83" w:rsidRDefault="00505B8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505B83" w:rsidRDefault="00505B83" w:rsidP="0010195A">
            <w:pPr>
              <w:spacing w:after="0" w:line="240" w:lineRule="auto"/>
              <w:contextualSpacing/>
              <w:rPr>
                <w:rFonts w:ascii="Times New Roman" w:hAnsi="Times New Roman"/>
                <w:sz w:val="20"/>
                <w:szCs w:val="20"/>
              </w:rPr>
            </w:pPr>
            <w:r>
              <w:rPr>
                <w:rFonts w:ascii="Times New Roman" w:hAnsi="Times New Roman"/>
                <w:sz w:val="20"/>
                <w:szCs w:val="20"/>
              </w:rPr>
              <w:t>18</w:t>
            </w:r>
            <w:bookmarkStart w:id="0" w:name="_GoBack"/>
            <w:bookmarkEnd w:id="0"/>
          </w:p>
        </w:tc>
        <w:tc>
          <w:tcPr>
            <w:tcW w:w="1985" w:type="dxa"/>
          </w:tcPr>
          <w:p w:rsidR="00505B83" w:rsidRDefault="00505B83" w:rsidP="0010195A">
            <w:pPr>
              <w:spacing w:after="0" w:line="240" w:lineRule="auto"/>
              <w:contextualSpacing/>
              <w:rPr>
                <w:rFonts w:ascii="Times New Roman" w:hAnsi="Times New Roman"/>
                <w:sz w:val="20"/>
                <w:szCs w:val="20"/>
              </w:rPr>
            </w:pPr>
            <w:r>
              <w:rPr>
                <w:rFonts w:ascii="Times New Roman" w:hAnsi="Times New Roman"/>
                <w:sz w:val="20"/>
                <w:szCs w:val="20"/>
              </w:rPr>
              <w:t>49 140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8438E"/>
    <w:rsid w:val="000C4407"/>
    <w:rsid w:val="000E05F1"/>
    <w:rsid w:val="0010195A"/>
    <w:rsid w:val="0010371D"/>
    <w:rsid w:val="00111AEA"/>
    <w:rsid w:val="00122012"/>
    <w:rsid w:val="001706D0"/>
    <w:rsid w:val="00180142"/>
    <w:rsid w:val="00181C8D"/>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17866"/>
    <w:rsid w:val="00736D8E"/>
    <w:rsid w:val="007503D2"/>
    <w:rsid w:val="00751A6B"/>
    <w:rsid w:val="007A0BBA"/>
    <w:rsid w:val="007D7483"/>
    <w:rsid w:val="0081510C"/>
    <w:rsid w:val="008153F7"/>
    <w:rsid w:val="00820957"/>
    <w:rsid w:val="008248D4"/>
    <w:rsid w:val="0082710B"/>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2017-02-22T08:11:00Z</cp:lastPrinted>
  <dcterms:created xsi:type="dcterms:W3CDTF">2017-01-30T08:30:00Z</dcterms:created>
  <dcterms:modified xsi:type="dcterms:W3CDTF">2017-04-14T06:58:00Z</dcterms:modified>
</cp:coreProperties>
</file>