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5417A2">
        <w:rPr>
          <w:rFonts w:ascii="Times New Roman" w:hAnsi="Times New Roman"/>
          <w:b/>
          <w:sz w:val="24"/>
          <w:szCs w:val="24"/>
        </w:rPr>
        <w:t xml:space="preserve"> 35</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Pr="00196960">
        <w:rPr>
          <w:rFonts w:ascii="Times New Roman" w:hAnsi="Times New Roman"/>
          <w:sz w:val="24"/>
          <w:szCs w:val="24"/>
        </w:rPr>
        <w:t xml:space="preserve">по </w:t>
      </w:r>
      <w:r w:rsidR="00B473A3">
        <w:rPr>
          <w:rFonts w:ascii="Times New Roman" w:hAnsi="Times New Roman"/>
          <w:sz w:val="24"/>
          <w:szCs w:val="24"/>
          <w:lang w:val="kk-KZ"/>
        </w:rPr>
        <w:t>заявке Заказчика</w:t>
      </w:r>
      <w:r w:rsidRPr="00196960">
        <w:rPr>
          <w:rFonts w:ascii="Times New Roman" w:hAnsi="Times New Roman"/>
          <w:sz w:val="24"/>
          <w:szCs w:val="24"/>
        </w:rPr>
        <w:t xml:space="preserve"> до </w:t>
      </w:r>
      <w:r w:rsidR="00B473A3">
        <w:rPr>
          <w:rFonts w:ascii="Times New Roman" w:hAnsi="Times New Roman"/>
          <w:sz w:val="24"/>
          <w:szCs w:val="24"/>
          <w:lang w:val="kk-KZ"/>
        </w:rPr>
        <w:t>31</w:t>
      </w:r>
      <w:r w:rsidRPr="00196960">
        <w:rPr>
          <w:rFonts w:ascii="Times New Roman" w:hAnsi="Times New Roman"/>
          <w:sz w:val="24"/>
          <w:szCs w:val="24"/>
        </w:rPr>
        <w:t xml:space="preserve"> декабря 201</w:t>
      </w:r>
      <w:r w:rsidR="00A04FAD">
        <w:rPr>
          <w:rFonts w:ascii="Times New Roman" w:hAnsi="Times New Roman"/>
          <w:sz w:val="24"/>
          <w:szCs w:val="24"/>
        </w:rPr>
        <w:t>7</w:t>
      </w:r>
      <w:r w:rsidRPr="00196960">
        <w:rPr>
          <w:rFonts w:ascii="Times New Roman" w:hAnsi="Times New Roman"/>
          <w:sz w:val="24"/>
          <w:szCs w:val="24"/>
        </w:rPr>
        <w:t xml:space="preserve"> года.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5417A2">
        <w:rPr>
          <w:rFonts w:ascii="Times New Roman" w:hAnsi="Times New Roman"/>
          <w:color w:val="FF0000"/>
          <w:sz w:val="24"/>
          <w:szCs w:val="24"/>
        </w:rPr>
        <w:t>05</w:t>
      </w:r>
      <w:r w:rsidRPr="00A04FAD">
        <w:rPr>
          <w:rFonts w:ascii="Times New Roman" w:hAnsi="Times New Roman"/>
          <w:color w:val="FF0000"/>
          <w:sz w:val="24"/>
          <w:szCs w:val="24"/>
        </w:rPr>
        <w:t xml:space="preserve"> </w:t>
      </w:r>
      <w:r w:rsidR="005417A2">
        <w:rPr>
          <w:rFonts w:ascii="Times New Roman" w:hAnsi="Times New Roman"/>
          <w:color w:val="FF0000"/>
          <w:sz w:val="24"/>
          <w:szCs w:val="24"/>
        </w:rPr>
        <w:t>ма</w:t>
      </w:r>
      <w:r w:rsidR="00A04FAD">
        <w:rPr>
          <w:rFonts w:ascii="Times New Roman" w:hAnsi="Times New Roman"/>
          <w:color w:val="FF0000"/>
          <w:sz w:val="24"/>
          <w:szCs w:val="24"/>
        </w:rPr>
        <w:t>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5417A2">
        <w:rPr>
          <w:rFonts w:ascii="Times New Roman" w:hAnsi="Times New Roman"/>
          <w:color w:val="FF0000"/>
          <w:sz w:val="24"/>
          <w:szCs w:val="24"/>
        </w:rPr>
        <w:t xml:space="preserve">11 мая </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55"/>
        <w:gridCol w:w="3515"/>
        <w:gridCol w:w="992"/>
        <w:gridCol w:w="1134"/>
        <w:gridCol w:w="1701"/>
      </w:tblGrid>
      <w:tr w:rsidR="000827C8" w:rsidRPr="00E344ED" w:rsidTr="005417A2">
        <w:trPr>
          <w:trHeight w:val="848"/>
        </w:trPr>
        <w:tc>
          <w:tcPr>
            <w:tcW w:w="988"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Номер лота</w:t>
            </w:r>
          </w:p>
        </w:tc>
        <w:tc>
          <w:tcPr>
            <w:tcW w:w="1955"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Наименование товара</w:t>
            </w:r>
          </w:p>
        </w:tc>
        <w:tc>
          <w:tcPr>
            <w:tcW w:w="3515" w:type="dxa"/>
            <w:tcBorders>
              <w:bottom w:val="single" w:sz="4" w:space="0" w:color="auto"/>
            </w:tcBorders>
          </w:tcPr>
          <w:p w:rsidR="000827C8" w:rsidRPr="005417A2" w:rsidRDefault="000827C8" w:rsidP="00E42893">
            <w:pPr>
              <w:rPr>
                <w:rFonts w:ascii="Times New Roman" w:hAnsi="Times New Roman"/>
                <w:b/>
                <w:sz w:val="24"/>
                <w:szCs w:val="24"/>
              </w:rPr>
            </w:pPr>
            <w:r w:rsidRPr="005417A2">
              <w:rPr>
                <w:rFonts w:ascii="Times New Roman" w:hAnsi="Times New Roman"/>
                <w:b/>
                <w:sz w:val="24"/>
                <w:szCs w:val="24"/>
              </w:rPr>
              <w:t>Краткая характеристика товаров</w:t>
            </w:r>
          </w:p>
        </w:tc>
        <w:tc>
          <w:tcPr>
            <w:tcW w:w="992"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Ед. изм.</w:t>
            </w:r>
          </w:p>
        </w:tc>
        <w:tc>
          <w:tcPr>
            <w:tcW w:w="1134"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Кол-во</w:t>
            </w:r>
          </w:p>
        </w:tc>
        <w:tc>
          <w:tcPr>
            <w:tcW w:w="1701" w:type="dxa"/>
            <w:tcBorders>
              <w:bottom w:val="single" w:sz="4" w:space="0" w:color="auto"/>
            </w:tcBorders>
          </w:tcPr>
          <w:p w:rsidR="000827C8" w:rsidRPr="005417A2" w:rsidRDefault="000827C8" w:rsidP="00E344ED">
            <w:pPr>
              <w:jc w:val="center"/>
              <w:rPr>
                <w:rFonts w:ascii="Times New Roman" w:hAnsi="Times New Roman"/>
                <w:b/>
                <w:sz w:val="24"/>
                <w:szCs w:val="24"/>
              </w:rPr>
            </w:pPr>
            <w:r w:rsidRPr="005417A2">
              <w:rPr>
                <w:rFonts w:ascii="Times New Roman" w:hAnsi="Times New Roman"/>
                <w:b/>
                <w:sz w:val="24"/>
                <w:szCs w:val="24"/>
              </w:rPr>
              <w:t xml:space="preserve">Сумма </w:t>
            </w:r>
          </w:p>
        </w:tc>
      </w:tr>
      <w:tr w:rsidR="00A04FAD" w:rsidRPr="00496DD4" w:rsidTr="005417A2">
        <w:trPr>
          <w:trHeight w:val="696"/>
        </w:trPr>
        <w:tc>
          <w:tcPr>
            <w:tcW w:w="988" w:type="dxa"/>
          </w:tcPr>
          <w:p w:rsidR="00A04FAD" w:rsidRPr="00496DD4" w:rsidRDefault="00A04FAD" w:rsidP="003C3ABD">
            <w:pPr>
              <w:jc w:val="center"/>
              <w:rPr>
                <w:rFonts w:ascii="Times New Roman" w:hAnsi="Times New Roman"/>
                <w:sz w:val="24"/>
                <w:szCs w:val="24"/>
              </w:rPr>
            </w:pPr>
            <w:r w:rsidRPr="00496DD4">
              <w:rPr>
                <w:rFonts w:ascii="Times New Roman" w:hAnsi="Times New Roman"/>
                <w:sz w:val="24"/>
                <w:szCs w:val="24"/>
              </w:rPr>
              <w:t>1</w:t>
            </w:r>
          </w:p>
        </w:tc>
        <w:tc>
          <w:tcPr>
            <w:tcW w:w="1955" w:type="dxa"/>
            <w:shd w:val="clear" w:color="auto" w:fill="auto"/>
          </w:tcPr>
          <w:p w:rsidR="00A04FAD" w:rsidRPr="00496DD4" w:rsidRDefault="005417A2" w:rsidP="005417A2">
            <w:pPr>
              <w:rPr>
                <w:rFonts w:ascii="Times New Roman" w:hAnsi="Times New Roman"/>
                <w:sz w:val="24"/>
                <w:szCs w:val="24"/>
              </w:rPr>
            </w:pPr>
            <w:r w:rsidRPr="005417A2">
              <w:rPr>
                <w:rFonts w:ascii="Times New Roman" w:hAnsi="Times New Roman"/>
                <w:sz w:val="24"/>
                <w:szCs w:val="24"/>
              </w:rPr>
              <w:t xml:space="preserve">Трубка </w:t>
            </w:r>
            <w:proofErr w:type="spellStart"/>
            <w:r w:rsidRPr="005417A2">
              <w:rPr>
                <w:rFonts w:ascii="Times New Roman" w:hAnsi="Times New Roman"/>
                <w:sz w:val="24"/>
                <w:szCs w:val="24"/>
              </w:rPr>
              <w:t>пацинета</w:t>
            </w:r>
            <w:proofErr w:type="spellEnd"/>
            <w:r w:rsidRPr="005417A2">
              <w:rPr>
                <w:rFonts w:ascii="Times New Roman" w:hAnsi="Times New Roman"/>
                <w:sz w:val="24"/>
                <w:szCs w:val="24"/>
              </w:rPr>
              <w:t xml:space="preserve"> 250 см</w:t>
            </w:r>
          </w:p>
        </w:tc>
        <w:tc>
          <w:tcPr>
            <w:tcW w:w="3515" w:type="dxa"/>
          </w:tcPr>
          <w:p w:rsidR="00A04FAD" w:rsidRPr="00496DD4" w:rsidRDefault="005417A2" w:rsidP="006B3B49">
            <w:pPr>
              <w:jc w:val="center"/>
              <w:rPr>
                <w:rFonts w:ascii="Times New Roman" w:hAnsi="Times New Roman"/>
                <w:sz w:val="24"/>
                <w:szCs w:val="24"/>
              </w:rPr>
            </w:pPr>
            <w:r w:rsidRPr="005417A2">
              <w:rPr>
                <w:rFonts w:ascii="Times New Roman" w:hAnsi="Times New Roman"/>
                <w:sz w:val="24"/>
                <w:szCs w:val="24"/>
              </w:rPr>
              <w:t>трубка пациента 250 см,</w:t>
            </w:r>
            <w:r>
              <w:rPr>
                <w:rFonts w:ascii="Times New Roman" w:hAnsi="Times New Roman"/>
                <w:sz w:val="24"/>
                <w:szCs w:val="24"/>
              </w:rPr>
              <w:t xml:space="preserve"> </w:t>
            </w:r>
            <w:r w:rsidRPr="005417A2">
              <w:rPr>
                <w:rFonts w:ascii="Times New Roman" w:hAnsi="Times New Roman"/>
                <w:sz w:val="24"/>
                <w:szCs w:val="24"/>
              </w:rPr>
              <w:t xml:space="preserve">с 2- </w:t>
            </w:r>
            <w:proofErr w:type="spellStart"/>
            <w:r w:rsidRPr="005417A2">
              <w:rPr>
                <w:rFonts w:ascii="Times New Roman" w:hAnsi="Times New Roman"/>
                <w:sz w:val="24"/>
                <w:szCs w:val="24"/>
              </w:rPr>
              <w:t>мя</w:t>
            </w:r>
            <w:proofErr w:type="spellEnd"/>
            <w:r w:rsidRPr="005417A2">
              <w:rPr>
                <w:rFonts w:ascii="Times New Roman" w:hAnsi="Times New Roman"/>
                <w:sz w:val="24"/>
                <w:szCs w:val="24"/>
              </w:rPr>
              <w:t xml:space="preserve"> обрат</w:t>
            </w:r>
            <w:r w:rsidR="006B3B49">
              <w:rPr>
                <w:rFonts w:ascii="Times New Roman" w:hAnsi="Times New Roman"/>
                <w:sz w:val="24"/>
                <w:szCs w:val="24"/>
              </w:rPr>
              <w:t xml:space="preserve">ными </w:t>
            </w:r>
            <w:r w:rsidRPr="005417A2">
              <w:rPr>
                <w:rFonts w:ascii="Times New Roman" w:hAnsi="Times New Roman"/>
                <w:sz w:val="24"/>
                <w:szCs w:val="24"/>
              </w:rPr>
              <w:t>клапанами д/в/в болюс</w:t>
            </w:r>
            <w:proofErr w:type="gramStart"/>
            <w:r w:rsidRPr="005417A2">
              <w:rPr>
                <w:rFonts w:ascii="Times New Roman" w:hAnsi="Times New Roman"/>
                <w:sz w:val="24"/>
                <w:szCs w:val="24"/>
              </w:rPr>
              <w:t>.</w:t>
            </w:r>
            <w:proofErr w:type="gramEnd"/>
            <w:r w:rsidRPr="005417A2">
              <w:rPr>
                <w:rFonts w:ascii="Times New Roman" w:hAnsi="Times New Roman"/>
                <w:sz w:val="24"/>
                <w:szCs w:val="24"/>
              </w:rPr>
              <w:t xml:space="preserve"> </w:t>
            </w:r>
            <w:proofErr w:type="gramStart"/>
            <w:r w:rsidRPr="005417A2">
              <w:rPr>
                <w:rFonts w:ascii="Times New Roman" w:hAnsi="Times New Roman"/>
                <w:sz w:val="24"/>
                <w:szCs w:val="24"/>
              </w:rPr>
              <w:t>д</w:t>
            </w:r>
            <w:proofErr w:type="gramEnd"/>
            <w:r w:rsidRPr="005417A2">
              <w:rPr>
                <w:rFonts w:ascii="Times New Roman" w:hAnsi="Times New Roman"/>
                <w:sz w:val="24"/>
                <w:szCs w:val="24"/>
              </w:rPr>
              <w:t xml:space="preserve">ля </w:t>
            </w:r>
            <w:proofErr w:type="spellStart"/>
            <w:r w:rsidRPr="005417A2">
              <w:rPr>
                <w:rFonts w:ascii="Times New Roman" w:hAnsi="Times New Roman"/>
                <w:sz w:val="24"/>
                <w:szCs w:val="24"/>
              </w:rPr>
              <w:t>безколб</w:t>
            </w:r>
            <w:r w:rsidR="006B3B49">
              <w:rPr>
                <w:rFonts w:ascii="Times New Roman" w:hAnsi="Times New Roman"/>
                <w:sz w:val="24"/>
                <w:szCs w:val="24"/>
              </w:rPr>
              <w:t>ового</w:t>
            </w:r>
            <w:proofErr w:type="spellEnd"/>
            <w:r w:rsidR="006B3B49">
              <w:rPr>
                <w:rFonts w:ascii="Times New Roman" w:hAnsi="Times New Roman"/>
                <w:sz w:val="24"/>
                <w:szCs w:val="24"/>
              </w:rPr>
              <w:t xml:space="preserve"> </w:t>
            </w:r>
            <w:r w:rsidRPr="005417A2">
              <w:rPr>
                <w:rFonts w:ascii="Times New Roman" w:hAnsi="Times New Roman"/>
                <w:sz w:val="24"/>
                <w:szCs w:val="24"/>
              </w:rPr>
              <w:t xml:space="preserve">инжектора </w:t>
            </w:r>
            <w:proofErr w:type="spellStart"/>
            <w:r w:rsidRPr="005417A2">
              <w:rPr>
                <w:rFonts w:ascii="Times New Roman" w:hAnsi="Times New Roman"/>
                <w:sz w:val="24"/>
                <w:szCs w:val="24"/>
              </w:rPr>
              <w:t>Ulrich</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A04FAD" w:rsidRPr="00496DD4" w:rsidRDefault="005417A2" w:rsidP="003C3A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FAD" w:rsidRPr="00496DD4" w:rsidRDefault="005417A2" w:rsidP="003C3ABD">
            <w:pPr>
              <w:jc w:val="center"/>
              <w:rPr>
                <w:rFonts w:ascii="Times New Roman" w:hAnsi="Times New Roman"/>
                <w:sz w:val="24"/>
                <w:szCs w:val="24"/>
              </w:rPr>
            </w:pPr>
            <w:r>
              <w:rPr>
                <w:rFonts w:ascii="Times New Roman" w:hAnsi="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tcPr>
          <w:p w:rsidR="00A04FAD" w:rsidRPr="00496DD4" w:rsidRDefault="005417A2" w:rsidP="00A27F57">
            <w:pPr>
              <w:jc w:val="center"/>
              <w:rPr>
                <w:rFonts w:ascii="Times New Roman" w:hAnsi="Times New Roman"/>
                <w:sz w:val="24"/>
                <w:szCs w:val="24"/>
              </w:rPr>
            </w:pPr>
            <w:r w:rsidRPr="005417A2">
              <w:rPr>
                <w:rFonts w:ascii="Times New Roman" w:hAnsi="Times New Roman"/>
                <w:sz w:val="24"/>
                <w:szCs w:val="24"/>
              </w:rPr>
              <w:t>921 350,00</w:t>
            </w:r>
          </w:p>
        </w:tc>
      </w:tr>
      <w:tr w:rsidR="006B3B49" w:rsidRPr="00496DD4" w:rsidTr="005417A2">
        <w:trPr>
          <w:trHeight w:val="696"/>
        </w:trPr>
        <w:tc>
          <w:tcPr>
            <w:tcW w:w="988" w:type="dxa"/>
          </w:tcPr>
          <w:p w:rsidR="006B3B49" w:rsidRPr="00496DD4" w:rsidRDefault="006B3B49" w:rsidP="003C3ABD">
            <w:pPr>
              <w:jc w:val="center"/>
              <w:rPr>
                <w:rFonts w:ascii="Times New Roman" w:hAnsi="Times New Roman"/>
                <w:sz w:val="24"/>
                <w:szCs w:val="24"/>
              </w:rPr>
            </w:pPr>
            <w:r>
              <w:rPr>
                <w:rFonts w:ascii="Times New Roman" w:hAnsi="Times New Roman"/>
                <w:sz w:val="24"/>
                <w:szCs w:val="24"/>
              </w:rPr>
              <w:t>2</w:t>
            </w:r>
          </w:p>
        </w:tc>
        <w:tc>
          <w:tcPr>
            <w:tcW w:w="1955" w:type="dxa"/>
            <w:shd w:val="clear" w:color="auto" w:fill="auto"/>
          </w:tcPr>
          <w:p w:rsidR="006B3B49" w:rsidRPr="005417A2" w:rsidRDefault="006B3B49" w:rsidP="005417A2">
            <w:pPr>
              <w:rPr>
                <w:rFonts w:ascii="Times New Roman" w:hAnsi="Times New Roman"/>
                <w:sz w:val="24"/>
                <w:szCs w:val="24"/>
              </w:rPr>
            </w:pPr>
            <w:r>
              <w:rPr>
                <w:rFonts w:ascii="Times New Roman" w:hAnsi="Times New Roman"/>
                <w:sz w:val="24"/>
                <w:szCs w:val="24"/>
              </w:rPr>
              <w:t xml:space="preserve">Медицинская </w:t>
            </w:r>
            <w:r w:rsidRPr="006B3B49">
              <w:rPr>
                <w:rFonts w:ascii="Times New Roman" w:hAnsi="Times New Roman"/>
                <w:sz w:val="24"/>
                <w:szCs w:val="24"/>
              </w:rPr>
              <w:t>лазерная  пленка</w:t>
            </w:r>
          </w:p>
        </w:tc>
        <w:tc>
          <w:tcPr>
            <w:tcW w:w="3515" w:type="dxa"/>
          </w:tcPr>
          <w:p w:rsidR="006B3B49" w:rsidRPr="005417A2" w:rsidRDefault="006B3B49" w:rsidP="006B3B49">
            <w:pPr>
              <w:rPr>
                <w:rFonts w:ascii="Times New Roman" w:hAnsi="Times New Roman"/>
                <w:sz w:val="24"/>
                <w:szCs w:val="24"/>
              </w:rPr>
            </w:pPr>
            <w:r w:rsidRPr="006B3B49">
              <w:rPr>
                <w:rFonts w:ascii="Times New Roman" w:hAnsi="Times New Roman"/>
                <w:sz w:val="24"/>
                <w:szCs w:val="24"/>
              </w:rPr>
              <w:t>Р</w:t>
            </w:r>
            <w:r>
              <w:rPr>
                <w:rFonts w:ascii="Times New Roman" w:hAnsi="Times New Roman"/>
                <w:sz w:val="24"/>
                <w:szCs w:val="24"/>
              </w:rPr>
              <w:t xml:space="preserve">ентген </w:t>
            </w:r>
            <w:r w:rsidRPr="006B3B49">
              <w:rPr>
                <w:rFonts w:ascii="Times New Roman" w:hAnsi="Times New Roman"/>
                <w:sz w:val="24"/>
                <w:szCs w:val="24"/>
              </w:rPr>
              <w:t xml:space="preserve">пленка </w:t>
            </w:r>
            <w:proofErr w:type="spellStart"/>
            <w:r w:rsidRPr="006B3B49">
              <w:rPr>
                <w:rFonts w:ascii="Times New Roman" w:hAnsi="Times New Roman"/>
                <w:sz w:val="24"/>
                <w:szCs w:val="24"/>
              </w:rPr>
              <w:t>Dry</w:t>
            </w:r>
            <w:proofErr w:type="spellEnd"/>
            <w:r w:rsidRPr="006B3B49">
              <w:rPr>
                <w:rFonts w:ascii="Times New Roman" w:hAnsi="Times New Roman"/>
                <w:sz w:val="24"/>
                <w:szCs w:val="24"/>
              </w:rPr>
              <w:t xml:space="preserve"> </w:t>
            </w:r>
            <w:proofErr w:type="spellStart"/>
            <w:r w:rsidRPr="006B3B49">
              <w:rPr>
                <w:rFonts w:ascii="Times New Roman" w:hAnsi="Times New Roman"/>
                <w:sz w:val="24"/>
                <w:szCs w:val="24"/>
              </w:rPr>
              <w:t>View</w:t>
            </w:r>
            <w:proofErr w:type="spellEnd"/>
            <w:r w:rsidRPr="006B3B49">
              <w:rPr>
                <w:rFonts w:ascii="Times New Roman" w:hAnsi="Times New Roman"/>
                <w:sz w:val="24"/>
                <w:szCs w:val="24"/>
              </w:rPr>
              <w:t xml:space="preserve"> DVB 35х43</w:t>
            </w:r>
            <w:r>
              <w:rPr>
                <w:rFonts w:ascii="Times New Roman" w:hAnsi="Times New Roman"/>
                <w:sz w:val="24"/>
                <w:szCs w:val="24"/>
              </w:rPr>
              <w:t xml:space="preserve"> для аппарата </w:t>
            </w:r>
            <w:r>
              <w:t xml:space="preserve"> </w:t>
            </w:r>
            <w:r w:rsidRPr="006B3B49">
              <w:rPr>
                <w:rFonts w:ascii="Times New Roman" w:hAnsi="Times New Roman"/>
                <w:sz w:val="24"/>
                <w:szCs w:val="24"/>
              </w:rPr>
              <w:t>Кодак</w:t>
            </w:r>
          </w:p>
        </w:tc>
        <w:tc>
          <w:tcPr>
            <w:tcW w:w="992" w:type="dxa"/>
            <w:tcBorders>
              <w:top w:val="single" w:sz="4" w:space="0" w:color="auto"/>
              <w:left w:val="nil"/>
              <w:bottom w:val="single" w:sz="4" w:space="0" w:color="auto"/>
              <w:right w:val="single" w:sz="4" w:space="0" w:color="auto"/>
            </w:tcBorders>
            <w:shd w:val="clear" w:color="auto" w:fill="auto"/>
          </w:tcPr>
          <w:p w:rsidR="006B3B49" w:rsidRDefault="006B3B49" w:rsidP="003C3ABD">
            <w:pPr>
              <w:jc w:val="center"/>
              <w:rPr>
                <w:rFonts w:ascii="Times New Roman" w:hAnsi="Times New Roman"/>
                <w:sz w:val="24"/>
                <w:szCs w:val="24"/>
              </w:rPr>
            </w:pPr>
            <w:proofErr w:type="spellStart"/>
            <w:r>
              <w:rPr>
                <w:rFonts w:ascii="Times New Roman" w:hAnsi="Times New Roman"/>
                <w:sz w:val="24"/>
                <w:szCs w:val="24"/>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3B49" w:rsidRDefault="006B3B49" w:rsidP="003C3AB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B3B49" w:rsidRPr="005417A2" w:rsidRDefault="006B3B49" w:rsidP="00A27F57">
            <w:pPr>
              <w:jc w:val="center"/>
              <w:rPr>
                <w:rFonts w:ascii="Times New Roman" w:hAnsi="Times New Roman"/>
                <w:sz w:val="24"/>
                <w:szCs w:val="24"/>
              </w:rPr>
            </w:pPr>
            <w:r>
              <w:rPr>
                <w:rFonts w:ascii="Times New Roman" w:hAnsi="Times New Roman"/>
                <w:sz w:val="24"/>
                <w:szCs w:val="24"/>
              </w:rPr>
              <w:t>404 000,00</w:t>
            </w:r>
          </w:p>
        </w:tc>
      </w:tr>
      <w:tr w:rsidR="006B3B49" w:rsidRPr="00496DD4" w:rsidTr="005417A2">
        <w:trPr>
          <w:trHeight w:val="696"/>
        </w:trPr>
        <w:tc>
          <w:tcPr>
            <w:tcW w:w="988" w:type="dxa"/>
          </w:tcPr>
          <w:p w:rsidR="006B3B49" w:rsidRDefault="006B3B49" w:rsidP="003C3ABD">
            <w:pPr>
              <w:jc w:val="center"/>
              <w:rPr>
                <w:rFonts w:ascii="Times New Roman" w:hAnsi="Times New Roman"/>
                <w:sz w:val="24"/>
                <w:szCs w:val="24"/>
              </w:rPr>
            </w:pPr>
            <w:r>
              <w:rPr>
                <w:rFonts w:ascii="Times New Roman" w:hAnsi="Times New Roman"/>
                <w:sz w:val="24"/>
                <w:szCs w:val="24"/>
              </w:rPr>
              <w:t>3</w:t>
            </w:r>
          </w:p>
        </w:tc>
        <w:tc>
          <w:tcPr>
            <w:tcW w:w="1955" w:type="dxa"/>
            <w:shd w:val="clear" w:color="auto" w:fill="auto"/>
          </w:tcPr>
          <w:p w:rsidR="006B3B49" w:rsidRDefault="006B3B49" w:rsidP="005417A2">
            <w:pPr>
              <w:rPr>
                <w:rFonts w:ascii="Times New Roman" w:hAnsi="Times New Roman"/>
                <w:sz w:val="24"/>
                <w:szCs w:val="24"/>
              </w:rPr>
            </w:pPr>
            <w:proofErr w:type="spellStart"/>
            <w:r w:rsidRPr="006B3B49">
              <w:rPr>
                <w:rFonts w:ascii="Times New Roman" w:hAnsi="Times New Roman"/>
                <w:sz w:val="24"/>
                <w:szCs w:val="24"/>
              </w:rPr>
              <w:t>флуометр</w:t>
            </w:r>
            <w:proofErr w:type="spellEnd"/>
            <w:r w:rsidRPr="006B3B49">
              <w:rPr>
                <w:rFonts w:ascii="Times New Roman" w:hAnsi="Times New Roman"/>
                <w:sz w:val="24"/>
                <w:szCs w:val="24"/>
              </w:rPr>
              <w:t xml:space="preserve"> </w:t>
            </w:r>
            <w:proofErr w:type="gramStart"/>
            <w:r w:rsidRPr="006B3B49">
              <w:rPr>
                <w:rFonts w:ascii="Times New Roman" w:hAnsi="Times New Roman"/>
                <w:sz w:val="24"/>
                <w:szCs w:val="24"/>
              </w:rPr>
              <w:t>кислородный</w:t>
            </w:r>
            <w:proofErr w:type="gramEnd"/>
            <w:r w:rsidRPr="006B3B49">
              <w:rPr>
                <w:rFonts w:ascii="Times New Roman" w:hAnsi="Times New Roman"/>
                <w:sz w:val="24"/>
                <w:szCs w:val="24"/>
              </w:rPr>
              <w:t xml:space="preserve"> с увлажнителем</w:t>
            </w:r>
          </w:p>
        </w:tc>
        <w:tc>
          <w:tcPr>
            <w:tcW w:w="3515" w:type="dxa"/>
          </w:tcPr>
          <w:p w:rsidR="006B3B49" w:rsidRPr="006B3B49" w:rsidRDefault="006B3B49" w:rsidP="006B3B49">
            <w:pPr>
              <w:rPr>
                <w:rFonts w:ascii="Times New Roman" w:hAnsi="Times New Roman"/>
                <w:sz w:val="24"/>
                <w:szCs w:val="24"/>
              </w:rPr>
            </w:pPr>
            <w:proofErr w:type="spellStart"/>
            <w:r w:rsidRPr="006B3B49">
              <w:rPr>
                <w:rFonts w:ascii="Times New Roman" w:hAnsi="Times New Roman"/>
                <w:sz w:val="24"/>
                <w:szCs w:val="24"/>
              </w:rPr>
              <w:t>Флуометр</w:t>
            </w:r>
            <w:proofErr w:type="spellEnd"/>
            <w:r w:rsidRPr="006B3B49">
              <w:rPr>
                <w:rFonts w:ascii="Times New Roman" w:hAnsi="Times New Roman"/>
                <w:sz w:val="24"/>
                <w:szCs w:val="24"/>
              </w:rPr>
              <w:t xml:space="preserve"> д/подачи </w:t>
            </w:r>
            <w:proofErr w:type="spellStart"/>
            <w:r w:rsidRPr="006B3B49">
              <w:rPr>
                <w:rFonts w:ascii="Times New Roman" w:hAnsi="Times New Roman"/>
                <w:sz w:val="24"/>
                <w:szCs w:val="24"/>
              </w:rPr>
              <w:t>увлаж</w:t>
            </w:r>
            <w:proofErr w:type="gramStart"/>
            <w:r w:rsidRPr="006B3B49">
              <w:rPr>
                <w:rFonts w:ascii="Times New Roman" w:hAnsi="Times New Roman"/>
                <w:sz w:val="24"/>
                <w:szCs w:val="24"/>
              </w:rPr>
              <w:t>.к</w:t>
            </w:r>
            <w:proofErr w:type="gramEnd"/>
            <w:r w:rsidRPr="006B3B49">
              <w:rPr>
                <w:rFonts w:ascii="Times New Roman" w:hAnsi="Times New Roman"/>
                <w:sz w:val="24"/>
                <w:szCs w:val="24"/>
              </w:rPr>
              <w:t>ислорода</w:t>
            </w:r>
            <w:proofErr w:type="spellEnd"/>
            <w:r w:rsidRPr="006B3B49">
              <w:rPr>
                <w:rFonts w:ascii="Times New Roman" w:hAnsi="Times New Roman"/>
                <w:sz w:val="24"/>
                <w:szCs w:val="24"/>
              </w:rPr>
              <w:t xml:space="preserve"> пациенту</w:t>
            </w:r>
          </w:p>
        </w:tc>
        <w:tc>
          <w:tcPr>
            <w:tcW w:w="992" w:type="dxa"/>
            <w:tcBorders>
              <w:top w:val="single" w:sz="4" w:space="0" w:color="auto"/>
              <w:left w:val="nil"/>
              <w:bottom w:val="single" w:sz="4" w:space="0" w:color="auto"/>
              <w:right w:val="single" w:sz="4" w:space="0" w:color="auto"/>
            </w:tcBorders>
            <w:shd w:val="clear" w:color="auto" w:fill="auto"/>
          </w:tcPr>
          <w:p w:rsidR="006B3B49" w:rsidRDefault="006B3B49" w:rsidP="003C3ABD">
            <w:pPr>
              <w:jc w:val="center"/>
              <w:rPr>
                <w:rFonts w:ascii="Times New Roman" w:hAnsi="Times New Roman"/>
                <w:sz w:val="24"/>
                <w:szCs w:val="24"/>
              </w:rPr>
            </w:pPr>
            <w:r>
              <w:rPr>
                <w:rFonts w:ascii="Times New Roman" w:hAnsi="Times New Roman"/>
                <w:sz w:val="24"/>
                <w:szCs w:val="24"/>
              </w:rPr>
              <w:t>шт</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3B49" w:rsidRDefault="006B3B49" w:rsidP="003C3ABD">
            <w:pPr>
              <w:jc w:val="center"/>
              <w:rPr>
                <w:rFonts w:ascii="Times New Roman" w:hAnsi="Times New Roman"/>
                <w:sz w:val="24"/>
                <w:szCs w:val="24"/>
              </w:rPr>
            </w:pPr>
            <w:r>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6B3B49" w:rsidRDefault="006B3B49" w:rsidP="00A27F57">
            <w:pPr>
              <w:jc w:val="center"/>
              <w:rPr>
                <w:rFonts w:ascii="Times New Roman" w:hAnsi="Times New Roman"/>
                <w:sz w:val="24"/>
                <w:szCs w:val="24"/>
              </w:rPr>
            </w:pPr>
            <w:r>
              <w:rPr>
                <w:rFonts w:ascii="Times New Roman" w:hAnsi="Times New Roman"/>
                <w:sz w:val="24"/>
                <w:szCs w:val="24"/>
              </w:rPr>
              <w:t>1 670 360,00</w:t>
            </w:r>
          </w:p>
        </w:tc>
      </w:tr>
    </w:tbl>
    <w:p w:rsidR="00A04FAD" w:rsidRPr="003C3ABD" w:rsidRDefault="00A04FAD" w:rsidP="005417A2">
      <w:pPr>
        <w:jc w:val="center"/>
        <w:rPr>
          <w:rFonts w:ascii="Times New Roman" w:hAnsi="Times New Roman"/>
          <w:sz w:val="24"/>
          <w:szCs w:val="24"/>
          <w:lang w:val="kk-KZ"/>
        </w:rPr>
      </w:pPr>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F734D"/>
    <w:rsid w:val="002C297D"/>
    <w:rsid w:val="003A7761"/>
    <w:rsid w:val="003C3ABD"/>
    <w:rsid w:val="004804D3"/>
    <w:rsid w:val="00496DD4"/>
    <w:rsid w:val="004C70CB"/>
    <w:rsid w:val="005417A2"/>
    <w:rsid w:val="005451BF"/>
    <w:rsid w:val="005F2414"/>
    <w:rsid w:val="005F2ECE"/>
    <w:rsid w:val="006B3B49"/>
    <w:rsid w:val="00706FBD"/>
    <w:rsid w:val="00820957"/>
    <w:rsid w:val="009A18C3"/>
    <w:rsid w:val="00A04FAD"/>
    <w:rsid w:val="00A175BD"/>
    <w:rsid w:val="00A27F57"/>
    <w:rsid w:val="00A27F7E"/>
    <w:rsid w:val="00B120DF"/>
    <w:rsid w:val="00B473A3"/>
    <w:rsid w:val="00B8115D"/>
    <w:rsid w:val="00BD1396"/>
    <w:rsid w:val="00BD3ECB"/>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79EF-47B8-4FAD-AD2B-E2B01F9F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2017-05-05T11:19:00Z</dcterms:created>
  <dcterms:modified xsi:type="dcterms:W3CDTF">2017-05-05T11:28:00Z</dcterms:modified>
</cp:coreProperties>
</file>