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CA20" w14:textId="0ECD19A1" w:rsidR="00C26C0A" w:rsidRDefault="00C26C0A" w:rsidP="00C26C0A">
      <w:pPr>
        <w:rPr>
          <w:rFonts w:ascii="Times New Roman" w:hAnsi="Times New Roman" w:cs="Times New Roman"/>
          <w:b/>
          <w:sz w:val="20"/>
          <w:szCs w:val="24"/>
        </w:rPr>
      </w:pPr>
    </w:p>
    <w:p w14:paraId="6D5CEAE9" w14:textId="20ACDA0B" w:rsidR="001D03D4" w:rsidRDefault="001D03D4" w:rsidP="00C26C0A">
      <w:pPr>
        <w:rPr>
          <w:rFonts w:ascii="Times New Roman" w:hAnsi="Times New Roman" w:cs="Times New Roman"/>
          <w:b/>
          <w:sz w:val="20"/>
          <w:szCs w:val="24"/>
        </w:rPr>
      </w:pPr>
    </w:p>
    <w:p w14:paraId="223592F8" w14:textId="77777777" w:rsidR="001D03D4" w:rsidRPr="005C1122" w:rsidRDefault="001D03D4" w:rsidP="00C26C0A">
      <w:pPr>
        <w:rPr>
          <w:rFonts w:ascii="Times New Roman" w:hAnsi="Times New Roman" w:cs="Times New Roman"/>
          <w:b/>
          <w:sz w:val="20"/>
          <w:szCs w:val="24"/>
        </w:rPr>
      </w:pPr>
    </w:p>
    <w:p w14:paraId="6C38DD27" w14:textId="354DE14B" w:rsidR="00A3125D" w:rsidRPr="005C1122" w:rsidRDefault="005F7F94" w:rsidP="001A5EA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C1122">
        <w:rPr>
          <w:rFonts w:ascii="Times New Roman" w:hAnsi="Times New Roman" w:cs="Times New Roman"/>
          <w:b/>
          <w:sz w:val="20"/>
          <w:szCs w:val="24"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3881"/>
        <w:gridCol w:w="2129"/>
        <w:gridCol w:w="4844"/>
        <w:gridCol w:w="3821"/>
      </w:tblGrid>
      <w:tr w:rsidR="00292D3D" w:rsidRPr="005C1122" w14:paraId="3AA5D290" w14:textId="77777777" w:rsidTr="00883216">
        <w:trPr>
          <w:trHeight w:val="624"/>
        </w:trPr>
        <w:tc>
          <w:tcPr>
            <w:tcW w:w="341" w:type="pct"/>
            <w:vAlign w:val="center"/>
          </w:tcPr>
          <w:p w14:paraId="5C891D2C" w14:textId="77777777" w:rsidR="00292D3D" w:rsidRPr="005C1122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п\п</w:t>
            </w:r>
          </w:p>
        </w:tc>
        <w:tc>
          <w:tcPr>
            <w:tcW w:w="1232" w:type="pct"/>
            <w:vAlign w:val="center"/>
          </w:tcPr>
          <w:p w14:paraId="13311281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76" w:type="pct"/>
            <w:vAlign w:val="center"/>
          </w:tcPr>
          <w:p w14:paraId="5C9F9975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538" w:type="pct"/>
            <w:vAlign w:val="center"/>
          </w:tcPr>
          <w:p w14:paraId="71CEF8FD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Место поставки товара</w:t>
            </w:r>
          </w:p>
        </w:tc>
      </w:tr>
      <w:tr w:rsidR="00292D3D" w:rsidRPr="005C1122" w14:paraId="5F7A5252" w14:textId="77777777" w:rsidTr="00883216">
        <w:trPr>
          <w:trHeight w:val="299"/>
        </w:trPr>
        <w:tc>
          <w:tcPr>
            <w:tcW w:w="341" w:type="pct"/>
            <w:vAlign w:val="center"/>
          </w:tcPr>
          <w:p w14:paraId="068BB4C9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8A327A9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6635516A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38" w:type="pct"/>
            <w:vAlign w:val="center"/>
          </w:tcPr>
          <w:p w14:paraId="2681333D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5C1122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994CCF" w:rsidRPr="005C1122" w14:paraId="5A4CAAE9" w14:textId="77777777" w:rsidTr="00A0498B">
        <w:trPr>
          <w:trHeight w:val="529"/>
        </w:trPr>
        <w:tc>
          <w:tcPr>
            <w:tcW w:w="341" w:type="pct"/>
            <w:vAlign w:val="center"/>
          </w:tcPr>
          <w:p w14:paraId="3A809855" w14:textId="084AE81C" w:rsidR="00994CCF" w:rsidRPr="005C1122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0D08CA2" w14:textId="2B2F0E92" w:rsidR="00994CCF" w:rsidRPr="005C1122" w:rsidRDefault="005C1122" w:rsidP="005C11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1122">
              <w:rPr>
                <w:rFonts w:ascii="Times New Roman" w:hAnsi="Times New Roman" w:cs="Times New Roman"/>
                <w:sz w:val="20"/>
                <w:szCs w:val="24"/>
              </w:rPr>
              <w:t>iButton-01 LED Кнопка выхода металлическая накладная с подсветкой (NO контакты)</w:t>
            </w:r>
          </w:p>
        </w:tc>
        <w:tc>
          <w:tcPr>
            <w:tcW w:w="676" w:type="pct"/>
            <w:vAlign w:val="center"/>
          </w:tcPr>
          <w:p w14:paraId="6585181F" w14:textId="6C84EBA3" w:rsidR="00994CCF" w:rsidRPr="005C1122" w:rsidRDefault="00A0498B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5C1122"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  <w:t>1</w:t>
            </w:r>
          </w:p>
        </w:tc>
        <w:tc>
          <w:tcPr>
            <w:tcW w:w="1538" w:type="pct"/>
            <w:vAlign w:val="center"/>
          </w:tcPr>
          <w:p w14:paraId="3DFB5632" w14:textId="2BD50C35" w:rsidR="00994CCF" w:rsidRPr="005C1122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0C380CC0" w14:textId="77777777" w:rsidR="0081524C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Астана, пр. Абылай Хана 42, </w:t>
            </w:r>
          </w:p>
          <w:p w14:paraId="6E269C72" w14:textId="48C6C31D" w:rsidR="00994CCF" w:rsidRPr="005C1122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АО «ННМЦ» (склад)</w:t>
            </w:r>
          </w:p>
        </w:tc>
      </w:tr>
    </w:tbl>
    <w:p w14:paraId="281F651E" w14:textId="00F144D3" w:rsidR="00035A68" w:rsidRPr="005C1122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4"/>
        </w:rPr>
      </w:pPr>
      <w:r w:rsidRPr="005C1122">
        <w:rPr>
          <w:rFonts w:ascii="Times New Roman" w:hAnsi="Times New Roman" w:cs="Times New Roman"/>
          <w:bCs/>
          <w:color w:val="FF0000"/>
          <w:sz w:val="20"/>
          <w:szCs w:val="24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11"/>
        <w:gridCol w:w="1817"/>
        <w:gridCol w:w="9034"/>
        <w:gridCol w:w="846"/>
        <w:gridCol w:w="798"/>
        <w:gridCol w:w="916"/>
        <w:gridCol w:w="1490"/>
      </w:tblGrid>
      <w:tr w:rsidR="00C37433" w:rsidRPr="005C1122" w14:paraId="2C5EE09D" w14:textId="77777777" w:rsidTr="003D5550">
        <w:trPr>
          <w:trHeight w:val="623"/>
        </w:trPr>
        <w:tc>
          <w:tcPr>
            <w:tcW w:w="915" w:type="dxa"/>
            <w:vAlign w:val="center"/>
          </w:tcPr>
          <w:p w14:paraId="4AB96FAE" w14:textId="5E7D5485" w:rsidR="00C37433" w:rsidRPr="005C112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819" w:type="dxa"/>
            <w:vAlign w:val="center"/>
          </w:tcPr>
          <w:p w14:paraId="46FE42D2" w14:textId="1B0B2CFE" w:rsidR="00C37433" w:rsidRPr="005C112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C11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9098" w:type="dxa"/>
            <w:vAlign w:val="center"/>
          </w:tcPr>
          <w:p w14:paraId="23565F9D" w14:textId="2EAF5983" w:rsidR="00C37433" w:rsidRPr="005C112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hAnsi="Times New Roman" w:cs="Times New Roman"/>
                <w:b/>
                <w:sz w:val="20"/>
                <w:szCs w:val="24"/>
              </w:rPr>
              <w:t>Технические характеристики</w:t>
            </w:r>
          </w:p>
        </w:tc>
        <w:tc>
          <w:tcPr>
            <w:tcW w:w="848" w:type="dxa"/>
            <w:vAlign w:val="center"/>
          </w:tcPr>
          <w:p w14:paraId="0E87A016" w14:textId="2F0B8674" w:rsidR="00C37433" w:rsidRPr="005C112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C11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Кол-во</w:t>
            </w:r>
          </w:p>
          <w:p w14:paraId="439EBE09" w14:textId="77777777" w:rsidR="00C37433" w:rsidRPr="005C112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14:paraId="04152D8F" w14:textId="36ECDF04" w:rsidR="00C37433" w:rsidRPr="005C112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C11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Ед.</w:t>
            </w:r>
            <w:r w:rsidR="003D555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измер.</w:t>
            </w:r>
          </w:p>
          <w:p w14:paraId="3BED3B5B" w14:textId="551137A3" w:rsidR="00C37433" w:rsidRPr="005C112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71F7F10" w14:textId="5A959B7A" w:rsidR="00C37433" w:rsidRPr="005C112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C11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Цена</w:t>
            </w:r>
          </w:p>
          <w:p w14:paraId="170AF4F7" w14:textId="77777777" w:rsidR="00C37433" w:rsidRPr="005C1122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14:paraId="1A647895" w14:textId="4F3CA10A" w:rsidR="00C37433" w:rsidRPr="005C1122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C11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Сумма</w:t>
            </w:r>
            <w:r w:rsidR="0093636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без учета НДС </w:t>
            </w:r>
            <w:r w:rsidR="008D4E0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(тенге)</w:t>
            </w:r>
          </w:p>
        </w:tc>
      </w:tr>
      <w:tr w:rsidR="005C1122" w:rsidRPr="005C1122" w14:paraId="40DA93DE" w14:textId="77777777" w:rsidTr="003D5550">
        <w:trPr>
          <w:trHeight w:val="2397"/>
        </w:trPr>
        <w:tc>
          <w:tcPr>
            <w:tcW w:w="915" w:type="dxa"/>
            <w:vAlign w:val="center"/>
          </w:tcPr>
          <w:p w14:paraId="3EF166B9" w14:textId="5B2AC811" w:rsidR="005C1122" w:rsidRPr="005C1122" w:rsidRDefault="005C1122" w:rsidP="005C1122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112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14:paraId="0E4FD845" w14:textId="77777777" w:rsidR="005C1122" w:rsidRPr="005C1122" w:rsidRDefault="005C1122" w:rsidP="001C4D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1122">
              <w:rPr>
                <w:rFonts w:ascii="Times New Roman" w:hAnsi="Times New Roman" w:cs="Times New Roman"/>
                <w:sz w:val="20"/>
                <w:szCs w:val="24"/>
              </w:rPr>
              <w:t>iButton-01 LED Кнопка выхода металлическая накладная с подсветкой (NO контакты)</w:t>
            </w:r>
          </w:p>
          <w:p w14:paraId="4DFEA970" w14:textId="732EF9BE" w:rsidR="005C1122" w:rsidRPr="005C1122" w:rsidRDefault="005C1122" w:rsidP="001C4D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98" w:type="dxa"/>
          </w:tcPr>
          <w:p w14:paraId="3DB70C8C" w14:textId="18066D0F" w:rsidR="005C1122" w:rsidRPr="005C1122" w:rsidRDefault="005C1122" w:rsidP="005C1122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5C1122">
              <w:rPr>
                <w:rFonts w:ascii="Times New Roman" w:hAnsi="Times New Roman" w:cs="Times New Roman"/>
                <w:sz w:val="20"/>
                <w:szCs w:val="24"/>
              </w:rPr>
              <w:t>Кнопка выхода металлическая с подсветкой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Особенности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Наработка на отказ – 500 000 циклов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Материал – цинковый сплав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Тип монтажа - накладная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Питание – 12 В DC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Контакт: NO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Коммутируемая нагрузка - 3А/36В постоянного тока</w:t>
            </w:r>
            <w:r w:rsidRPr="005C1122">
              <w:rPr>
                <w:rFonts w:ascii="Times New Roman" w:hAnsi="Times New Roman" w:cs="Times New Roman"/>
                <w:sz w:val="20"/>
                <w:szCs w:val="24"/>
              </w:rPr>
              <w:br/>
              <w:t>Диапазон рабочих температур -40 до +50℃ IP44</w:t>
            </w:r>
          </w:p>
        </w:tc>
        <w:tc>
          <w:tcPr>
            <w:tcW w:w="848" w:type="dxa"/>
            <w:vAlign w:val="center"/>
          </w:tcPr>
          <w:p w14:paraId="3538FF43" w14:textId="6EDD5FA4" w:rsidR="005C1122" w:rsidRPr="005C1122" w:rsidRDefault="00936363" w:rsidP="001C4D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  <w:p w14:paraId="32692F0D" w14:textId="77777777" w:rsidR="005C1122" w:rsidRPr="005C1122" w:rsidRDefault="005C1122" w:rsidP="001C4D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14:paraId="7DF7B8CF" w14:textId="24FC0192" w:rsidR="005C1122" w:rsidRDefault="00936363" w:rsidP="001C4D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</w:t>
            </w:r>
            <w:r w:rsidR="005C1122" w:rsidRPr="005C1122">
              <w:rPr>
                <w:rFonts w:ascii="Times New Roman" w:hAnsi="Times New Roman" w:cs="Times New Roman"/>
                <w:sz w:val="20"/>
                <w:szCs w:val="24"/>
              </w:rPr>
              <w:t>т.</w:t>
            </w:r>
          </w:p>
          <w:p w14:paraId="083ED78C" w14:textId="364486E4" w:rsidR="00936363" w:rsidRPr="005C1122" w:rsidRDefault="00936363" w:rsidP="001C4D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332B2C4" w14:textId="1AB44A22" w:rsidR="005C1122" w:rsidRPr="005C1122" w:rsidRDefault="008C484E" w:rsidP="001C4D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3 563,39</w:t>
            </w:r>
          </w:p>
          <w:p w14:paraId="6DDFD6D2" w14:textId="7A6E3983" w:rsidR="005C1122" w:rsidRPr="005C1122" w:rsidRDefault="005C1122" w:rsidP="001C4D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14:paraId="4B00B82F" w14:textId="412E7CD2" w:rsidR="005C1122" w:rsidRPr="005C1122" w:rsidRDefault="002E4E66" w:rsidP="001C4D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3 563,39</w:t>
            </w:r>
            <w:bookmarkStart w:id="0" w:name="_GoBack"/>
            <w:bookmarkEnd w:id="0"/>
          </w:p>
          <w:p w14:paraId="3F4122A3" w14:textId="77777777" w:rsidR="005C1122" w:rsidRPr="005C1122" w:rsidRDefault="005C1122" w:rsidP="001C4D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14:paraId="2594EB59" w14:textId="2841A2EB" w:rsidR="00C26C0A" w:rsidRPr="005C1122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D875473" w14:textId="4D671DF7" w:rsidR="00410AAF" w:rsidRPr="005C1122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</w:pPr>
      <w:r w:rsidRPr="005C1122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Сопутствующие услуги:</w:t>
      </w:r>
    </w:p>
    <w:p w14:paraId="4BBFAC0C" w14:textId="766FA134" w:rsidR="00410AAF" w:rsidRPr="005C1122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Доставка до склада Заказчика по адресу г. </w:t>
      </w:r>
      <w:r w:rsidR="00CA0B3F"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>Астана</w:t>
      </w:r>
      <w:r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>, пр. Абылай хана, 42;</w:t>
      </w:r>
    </w:p>
    <w:p w14:paraId="306722BD" w14:textId="6C453043" w:rsidR="00890F38" w:rsidRPr="005C1122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Гарантия на товар </w:t>
      </w:r>
      <w:r w:rsidR="00890F38"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>12</w:t>
      </w:r>
      <w:r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месяц</w:t>
      </w:r>
      <w:r w:rsidR="00890F38"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>ев</w:t>
      </w:r>
      <w:r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5C1122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5C1122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5C1122">
        <w:rPr>
          <w:rFonts w:ascii="Times New Roman" w:eastAsiaTheme="minorEastAsia" w:hAnsi="Times New Roman" w:cs="Times New Roman"/>
          <w:sz w:val="20"/>
          <w:szCs w:val="24"/>
          <w:lang w:eastAsia="ru-RU"/>
        </w:rPr>
        <w:t>В стоимость товара входят сам товар и сопутствующие услуги.</w:t>
      </w:r>
    </w:p>
    <w:p w14:paraId="623F8902" w14:textId="322FC80D" w:rsidR="00C26C0A" w:rsidRPr="005C1122" w:rsidRDefault="00C26C0A" w:rsidP="00A14810">
      <w:pPr>
        <w:rPr>
          <w:rFonts w:ascii="Times New Roman" w:hAnsi="Times New Roman" w:cs="Times New Roman"/>
          <w:b/>
          <w:sz w:val="20"/>
          <w:szCs w:val="24"/>
        </w:rPr>
      </w:pPr>
    </w:p>
    <w:sectPr w:rsidR="00C26C0A" w:rsidRPr="005C1122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BCF1" w14:textId="77777777" w:rsidR="008E1C8E" w:rsidRDefault="008E1C8E" w:rsidP="00D54E85">
      <w:pPr>
        <w:spacing w:after="0" w:line="240" w:lineRule="auto"/>
      </w:pPr>
      <w:r>
        <w:separator/>
      </w:r>
    </w:p>
  </w:endnote>
  <w:endnote w:type="continuationSeparator" w:id="0">
    <w:p w14:paraId="1B2D8374" w14:textId="77777777" w:rsidR="008E1C8E" w:rsidRDefault="008E1C8E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5C78" w14:textId="77777777" w:rsidR="008E1C8E" w:rsidRDefault="008E1C8E" w:rsidP="00D54E85">
      <w:pPr>
        <w:spacing w:after="0" w:line="240" w:lineRule="auto"/>
      </w:pPr>
      <w:r>
        <w:separator/>
      </w:r>
    </w:p>
  </w:footnote>
  <w:footnote w:type="continuationSeparator" w:id="0">
    <w:p w14:paraId="6CA4384F" w14:textId="77777777" w:rsidR="008E1C8E" w:rsidRDefault="008E1C8E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908"/>
    <w:multiLevelType w:val="multilevel"/>
    <w:tmpl w:val="4F7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A89009F"/>
    <w:multiLevelType w:val="multilevel"/>
    <w:tmpl w:val="E6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35A68"/>
    <w:rsid w:val="00037294"/>
    <w:rsid w:val="00050A96"/>
    <w:rsid w:val="00053144"/>
    <w:rsid w:val="000648D5"/>
    <w:rsid w:val="000833D0"/>
    <w:rsid w:val="000C57FA"/>
    <w:rsid w:val="00153EF7"/>
    <w:rsid w:val="00154E53"/>
    <w:rsid w:val="00166727"/>
    <w:rsid w:val="001959F5"/>
    <w:rsid w:val="001A0413"/>
    <w:rsid w:val="001A5EAF"/>
    <w:rsid w:val="001B6176"/>
    <w:rsid w:val="001C4DA6"/>
    <w:rsid w:val="001D03D4"/>
    <w:rsid w:val="001F2962"/>
    <w:rsid w:val="002142D8"/>
    <w:rsid w:val="00225941"/>
    <w:rsid w:val="00235D21"/>
    <w:rsid w:val="00292D3D"/>
    <w:rsid w:val="002E4E66"/>
    <w:rsid w:val="00304D30"/>
    <w:rsid w:val="003A3E17"/>
    <w:rsid w:val="003D0CE1"/>
    <w:rsid w:val="003D5550"/>
    <w:rsid w:val="00410AAF"/>
    <w:rsid w:val="0043067F"/>
    <w:rsid w:val="0043391D"/>
    <w:rsid w:val="004347BE"/>
    <w:rsid w:val="00444A4C"/>
    <w:rsid w:val="004B07F7"/>
    <w:rsid w:val="00507A2B"/>
    <w:rsid w:val="00510F52"/>
    <w:rsid w:val="005128EC"/>
    <w:rsid w:val="0051296D"/>
    <w:rsid w:val="00522741"/>
    <w:rsid w:val="00557EE1"/>
    <w:rsid w:val="0058666E"/>
    <w:rsid w:val="005A3AE1"/>
    <w:rsid w:val="005B774B"/>
    <w:rsid w:val="005C1122"/>
    <w:rsid w:val="005F7F94"/>
    <w:rsid w:val="00621010"/>
    <w:rsid w:val="006F326B"/>
    <w:rsid w:val="006F4BA3"/>
    <w:rsid w:val="00781AE0"/>
    <w:rsid w:val="007A709F"/>
    <w:rsid w:val="007B04EA"/>
    <w:rsid w:val="007C0D75"/>
    <w:rsid w:val="007C4AF5"/>
    <w:rsid w:val="007D1685"/>
    <w:rsid w:val="007D262D"/>
    <w:rsid w:val="007D679C"/>
    <w:rsid w:val="007F5DD6"/>
    <w:rsid w:val="0081524C"/>
    <w:rsid w:val="00823E3D"/>
    <w:rsid w:val="00854034"/>
    <w:rsid w:val="00862F60"/>
    <w:rsid w:val="00883216"/>
    <w:rsid w:val="00890F38"/>
    <w:rsid w:val="008C484E"/>
    <w:rsid w:val="008D4E00"/>
    <w:rsid w:val="008E1C8E"/>
    <w:rsid w:val="00917F99"/>
    <w:rsid w:val="009247E3"/>
    <w:rsid w:val="00936363"/>
    <w:rsid w:val="00940872"/>
    <w:rsid w:val="0094335C"/>
    <w:rsid w:val="00961D25"/>
    <w:rsid w:val="00994CCF"/>
    <w:rsid w:val="009D7D9B"/>
    <w:rsid w:val="00A0498B"/>
    <w:rsid w:val="00A078F2"/>
    <w:rsid w:val="00A14810"/>
    <w:rsid w:val="00A22B1E"/>
    <w:rsid w:val="00A3125D"/>
    <w:rsid w:val="00A60568"/>
    <w:rsid w:val="00AC6D26"/>
    <w:rsid w:val="00AE15B2"/>
    <w:rsid w:val="00B05E54"/>
    <w:rsid w:val="00B31291"/>
    <w:rsid w:val="00B63F44"/>
    <w:rsid w:val="00BD7E20"/>
    <w:rsid w:val="00BE4DE3"/>
    <w:rsid w:val="00C1662A"/>
    <w:rsid w:val="00C26C0A"/>
    <w:rsid w:val="00C37433"/>
    <w:rsid w:val="00C81524"/>
    <w:rsid w:val="00CA0B3F"/>
    <w:rsid w:val="00CE25AD"/>
    <w:rsid w:val="00CF30FB"/>
    <w:rsid w:val="00CF73E5"/>
    <w:rsid w:val="00D05C13"/>
    <w:rsid w:val="00D17DA3"/>
    <w:rsid w:val="00D21908"/>
    <w:rsid w:val="00D47333"/>
    <w:rsid w:val="00D54E85"/>
    <w:rsid w:val="00D819C1"/>
    <w:rsid w:val="00DD31F4"/>
    <w:rsid w:val="00DE2994"/>
    <w:rsid w:val="00E0511B"/>
    <w:rsid w:val="00E30342"/>
    <w:rsid w:val="00E61C3B"/>
    <w:rsid w:val="00F47D31"/>
    <w:rsid w:val="00F858B6"/>
    <w:rsid w:val="00F955E3"/>
    <w:rsid w:val="00FE1740"/>
    <w:rsid w:val="00FE59D8"/>
    <w:rsid w:val="00FF29D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10BF-A2E7-450D-8E92-91895695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54</cp:revision>
  <cp:lastPrinted>2023-10-30T03:29:00Z</cp:lastPrinted>
  <dcterms:created xsi:type="dcterms:W3CDTF">2019-05-30T06:19:00Z</dcterms:created>
  <dcterms:modified xsi:type="dcterms:W3CDTF">2023-11-16T05:47:00Z</dcterms:modified>
</cp:coreProperties>
</file>