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3C" w:rsidRDefault="00BB2C4D" w:rsidP="002D3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2C4D">
        <w:rPr>
          <w:rFonts w:ascii="Times New Roman" w:hAnsi="Times New Roman" w:cs="Times New Roman"/>
          <w:b/>
          <w:sz w:val="28"/>
          <w:szCs w:val="28"/>
          <w:lang w:val="kk-KZ"/>
        </w:rPr>
        <w:t>Микробиологиялық зертхана көрсететін қызметтер тізімі</w:t>
      </w:r>
      <w:r w:rsidR="00FA1586" w:rsidRPr="002D3A3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D3A3C" w:rsidRDefault="002D3A3C" w:rsidP="002D3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A3C" w:rsidRPr="002D3A3C" w:rsidRDefault="00BB2C4D" w:rsidP="002D3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2C4D">
        <w:rPr>
          <w:rFonts w:ascii="Times New Roman" w:hAnsi="Times New Roman" w:cs="Times New Roman"/>
          <w:b/>
          <w:sz w:val="28"/>
          <w:szCs w:val="28"/>
          <w:lang w:val="kk-KZ"/>
        </w:rPr>
        <w:t>БАКТЕРИОЛОГИЯЛЫҚ ЗЕРТТЕУ</w:t>
      </w:r>
      <w:r w:rsidR="00FA1586" w:rsidRPr="002D3A3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D3A3C" w:rsidRDefault="002D3A3C" w:rsidP="002D3A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B2C4D" w:rsidRPr="00BB2C4D" w:rsidRDefault="00BB2C4D" w:rsidP="00BB2C4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B2C4D">
        <w:rPr>
          <w:rFonts w:ascii="Times New Roman" w:hAnsi="Times New Roman" w:cs="Times New Roman"/>
          <w:sz w:val="28"/>
          <w:szCs w:val="28"/>
          <w:lang w:val="kk-KZ"/>
        </w:rPr>
        <w:t>Аутопсия материалын қол әдісімен бактериологиялық зерттеу</w:t>
      </w:r>
    </w:p>
    <w:p w:rsidR="00BB2C4D" w:rsidRPr="00BB2C4D" w:rsidRDefault="00BB2C4D" w:rsidP="00BB2C4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B2C4D">
        <w:rPr>
          <w:rFonts w:ascii="Times New Roman" w:hAnsi="Times New Roman" w:cs="Times New Roman"/>
          <w:sz w:val="28"/>
          <w:szCs w:val="28"/>
          <w:lang w:val="kk-KZ"/>
        </w:rPr>
        <w:t>Тырысқақ вибрионына (вибриохолера) биологиялық материалды бактериологиялық зерттеу (қолдық әдіс (таза дақылды оқшаулау)</w:t>
      </w:r>
    </w:p>
    <w:p w:rsidR="00BB2C4D" w:rsidRPr="00BB2C4D" w:rsidRDefault="00BB2C4D" w:rsidP="00BB2C4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B2C4D">
        <w:rPr>
          <w:rFonts w:ascii="Times New Roman" w:hAnsi="Times New Roman" w:cs="Times New Roman"/>
          <w:sz w:val="28"/>
          <w:szCs w:val="28"/>
          <w:lang w:val="kk-KZ"/>
        </w:rPr>
        <w:t>Қол әдісімен (таза дақылды бөліп алу) Candida (candida) тұқымдас саңырауқұлақтарға биологиялық материалды бактериологиялық зерттеу.</w:t>
      </w:r>
    </w:p>
    <w:p w:rsidR="00BB2C4D" w:rsidRPr="00BB2C4D" w:rsidRDefault="00BB2C4D" w:rsidP="00BB2C4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B2C4D">
        <w:rPr>
          <w:rFonts w:ascii="Times New Roman" w:hAnsi="Times New Roman" w:cs="Times New Roman"/>
          <w:sz w:val="28"/>
          <w:szCs w:val="28"/>
          <w:lang w:val="kk-KZ"/>
        </w:rPr>
        <w:t>Қолдық әдіспен (таза дақылды бөліп алу) Aspergillus тұқымдасының саңырауқұлақтарына биологиялық материалды бактериологиялық зерттеу.</w:t>
      </w:r>
    </w:p>
    <w:p w:rsidR="00BB2C4D" w:rsidRDefault="00BB2C4D" w:rsidP="00BB2C4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B2C4D">
        <w:rPr>
          <w:rFonts w:ascii="Times New Roman" w:hAnsi="Times New Roman" w:cs="Times New Roman"/>
          <w:sz w:val="28"/>
          <w:szCs w:val="28"/>
          <w:lang w:val="kk-KZ"/>
        </w:rPr>
        <w:t>Анализаторда Candida (candida) тұқымдасының саңырауқұлақтарына биологиялық материалды бактериологиялық зерттеу</w:t>
      </w:r>
    </w:p>
    <w:p w:rsidR="00BB2C4D" w:rsidRPr="00BB2C4D" w:rsidRDefault="00BB2C4D" w:rsidP="00BB2C4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B2C4D">
        <w:rPr>
          <w:rFonts w:ascii="Times New Roman" w:hAnsi="Times New Roman" w:cs="Times New Roman"/>
          <w:sz w:val="28"/>
          <w:szCs w:val="28"/>
          <w:lang w:val="kk-KZ"/>
        </w:rPr>
        <w:t>Қол әдісімен тағамдық ауруларға биологиялық материалды бактериологиялық зерттеу (таза дақылды бөліп алу)</w:t>
      </w:r>
    </w:p>
    <w:p w:rsidR="00BB2C4D" w:rsidRPr="00BB2C4D" w:rsidRDefault="00BB2C4D" w:rsidP="00BB2C4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B2C4D">
        <w:rPr>
          <w:rFonts w:ascii="Times New Roman" w:hAnsi="Times New Roman" w:cs="Times New Roman"/>
          <w:sz w:val="28"/>
          <w:szCs w:val="28"/>
          <w:lang w:val="kk-KZ"/>
        </w:rPr>
        <w:t>Ана сүтін қолмен бактериологиялық зерттеу (таза дақылды бөліп алу)</w:t>
      </w:r>
    </w:p>
    <w:p w:rsidR="00BB2C4D" w:rsidRPr="00BB2C4D" w:rsidRDefault="00BB2C4D" w:rsidP="00BB2C4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B2C4D">
        <w:rPr>
          <w:rFonts w:ascii="Times New Roman" w:hAnsi="Times New Roman" w:cs="Times New Roman"/>
          <w:sz w:val="28"/>
          <w:szCs w:val="28"/>
          <w:lang w:val="kk-KZ"/>
        </w:rPr>
        <w:t>Анализаторда ана сүтін қолмен бактериологиялық зерттеу (таза дақылды бөліп алу).</w:t>
      </w:r>
    </w:p>
    <w:p w:rsidR="00BB2C4D" w:rsidRPr="00BB2C4D" w:rsidRDefault="00BB2C4D" w:rsidP="00BB2C4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B2C4D">
        <w:rPr>
          <w:rFonts w:ascii="Times New Roman" w:hAnsi="Times New Roman" w:cs="Times New Roman"/>
          <w:sz w:val="28"/>
          <w:szCs w:val="28"/>
          <w:lang w:val="kk-KZ"/>
        </w:rPr>
        <w:t>Қол әдісімен листериозға нәжістің бактериологиялық зерттеуі (таза дақылды бөліп алу)</w:t>
      </w:r>
    </w:p>
    <w:p w:rsidR="00BB2C4D" w:rsidRPr="00BB2C4D" w:rsidRDefault="00BB2C4D" w:rsidP="00BB2C4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B2C4D">
        <w:rPr>
          <w:rFonts w:ascii="Times New Roman" w:hAnsi="Times New Roman" w:cs="Times New Roman"/>
          <w:sz w:val="28"/>
          <w:szCs w:val="28"/>
          <w:lang w:val="kk-KZ"/>
        </w:rPr>
        <w:t>Ишек дисбиозы на жисти колмен бактериологиялық зертеу.</w:t>
      </w:r>
    </w:p>
    <w:p w:rsidR="00BB2C4D" w:rsidRPr="00BB2C4D" w:rsidRDefault="00BB2C4D" w:rsidP="00BB2C4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B2C4D">
        <w:rPr>
          <w:rFonts w:ascii="Times New Roman" w:hAnsi="Times New Roman" w:cs="Times New Roman"/>
          <w:sz w:val="28"/>
          <w:szCs w:val="28"/>
          <w:lang w:val="kk-KZ"/>
        </w:rPr>
        <w:t>Қол әдісімен қынаптық микробиоционозға нәжісті бактериологиялық зерттеу</w:t>
      </w:r>
    </w:p>
    <w:p w:rsidR="00BB2C4D" w:rsidRPr="00BB2C4D" w:rsidRDefault="00BB2C4D" w:rsidP="00BB2C4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B2C4D">
        <w:rPr>
          <w:rFonts w:ascii="Times New Roman" w:hAnsi="Times New Roman" w:cs="Times New Roman"/>
          <w:sz w:val="28"/>
          <w:szCs w:val="28"/>
          <w:lang w:val="kk-KZ"/>
        </w:rPr>
        <w:t>Қолдық әдіспен ауыз қуысының микробиоциозына нәжістің бактериологиялық зерттеуі</w:t>
      </w:r>
    </w:p>
    <w:p w:rsidR="00BB2C4D" w:rsidRPr="00BB2C4D" w:rsidRDefault="00BB2C4D" w:rsidP="00BB2C4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B2C4D">
        <w:rPr>
          <w:rFonts w:ascii="Times New Roman" w:hAnsi="Times New Roman" w:cs="Times New Roman"/>
          <w:sz w:val="28"/>
          <w:szCs w:val="28"/>
          <w:lang w:val="kk-KZ"/>
        </w:rPr>
        <w:t>Нәжісті патогенді және шартты патогенді микрофлораға қол әдісімен бактериологиялық зерттеу (таза дақылды бөліп алу)</w:t>
      </w:r>
    </w:p>
    <w:p w:rsidR="00BB2C4D" w:rsidRPr="00BB2C4D" w:rsidRDefault="00BB2C4D" w:rsidP="00BB2C4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B2C4D">
        <w:rPr>
          <w:rFonts w:ascii="Times New Roman" w:hAnsi="Times New Roman" w:cs="Times New Roman"/>
          <w:sz w:val="28"/>
          <w:szCs w:val="28"/>
          <w:lang w:val="kk-KZ"/>
        </w:rPr>
        <w:t>Қол әдісімен сальмонеллезге қанның бактериологиялық анализі (таза дақылды бөліп алу)</w:t>
      </w:r>
    </w:p>
    <w:p w:rsidR="002D3A3C" w:rsidRPr="002D3A3C" w:rsidRDefault="00BB2C4D" w:rsidP="00BB2C4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B2C4D">
        <w:rPr>
          <w:rFonts w:ascii="Times New Roman" w:hAnsi="Times New Roman" w:cs="Times New Roman"/>
          <w:sz w:val="28"/>
          <w:szCs w:val="28"/>
          <w:lang w:val="kk-KZ"/>
        </w:rPr>
        <w:t>Қол әдісімен қанды стерилділікке бактериологиялық зерттеу (таза дақылды бөліп алу)</w:t>
      </w:r>
    </w:p>
    <w:p w:rsidR="0033782A" w:rsidRPr="0033782A" w:rsidRDefault="0033782A" w:rsidP="0033782A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782A">
        <w:rPr>
          <w:rFonts w:ascii="Times New Roman" w:hAnsi="Times New Roman" w:cs="Times New Roman"/>
          <w:sz w:val="28"/>
          <w:szCs w:val="28"/>
          <w:lang w:val="kk-KZ"/>
        </w:rPr>
        <w:t>Анализатордың көмегімен қанды стерильділікке бактериологиялық зерттеу</w:t>
      </w:r>
    </w:p>
    <w:p w:rsidR="0033782A" w:rsidRPr="0033782A" w:rsidRDefault="0033782A" w:rsidP="0033782A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782A">
        <w:rPr>
          <w:rFonts w:ascii="Times New Roman" w:hAnsi="Times New Roman" w:cs="Times New Roman"/>
          <w:sz w:val="28"/>
          <w:szCs w:val="28"/>
          <w:lang w:val="kk-KZ"/>
        </w:rPr>
        <w:t>Қол әдісімен қақырықты бактериологиялық зерттеу (таза дақылды бөліп алу)</w:t>
      </w:r>
    </w:p>
    <w:p w:rsidR="0033782A" w:rsidRPr="0033782A" w:rsidRDefault="0033782A" w:rsidP="0033782A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782A">
        <w:rPr>
          <w:rFonts w:ascii="Times New Roman" w:hAnsi="Times New Roman" w:cs="Times New Roman"/>
          <w:sz w:val="28"/>
          <w:szCs w:val="28"/>
          <w:lang w:val="kk-KZ"/>
        </w:rPr>
        <w:t>Анализаторда қақырықты бактериологиялық зерттеу (таза дақылды бөліп алу).</w:t>
      </w:r>
    </w:p>
    <w:p w:rsidR="0033782A" w:rsidRPr="0033782A" w:rsidRDefault="0033782A" w:rsidP="0033782A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782A">
        <w:rPr>
          <w:rFonts w:ascii="Times New Roman" w:hAnsi="Times New Roman" w:cs="Times New Roman"/>
          <w:sz w:val="28"/>
          <w:szCs w:val="28"/>
          <w:lang w:val="kk-KZ"/>
        </w:rPr>
        <w:t>Neisseria менингитіне (neisseria meningitis) мұрын-жұтқыншақ шырышты бактериологиялық зерттеу (таза дақылды оқшаулау) қолмен</w:t>
      </w:r>
    </w:p>
    <w:p w:rsidR="002D3A3C" w:rsidRPr="002D3A3C" w:rsidRDefault="0033782A" w:rsidP="0033782A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782A">
        <w:rPr>
          <w:rFonts w:ascii="Times New Roman" w:hAnsi="Times New Roman" w:cs="Times New Roman"/>
          <w:sz w:val="28"/>
          <w:szCs w:val="28"/>
          <w:lang w:val="kk-KZ"/>
        </w:rPr>
        <w:t>Neisseria менингитіне жұлын сұйықтығын бактериологиялық зерттеу (таза дақылды оқшаулау) қолмен</w:t>
      </w:r>
    </w:p>
    <w:p w:rsidR="0033782A" w:rsidRPr="0033782A" w:rsidRDefault="0033782A" w:rsidP="0033782A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782A">
        <w:rPr>
          <w:rFonts w:ascii="Times New Roman" w:hAnsi="Times New Roman" w:cs="Times New Roman"/>
          <w:sz w:val="28"/>
          <w:szCs w:val="28"/>
          <w:lang w:val="kk-KZ"/>
        </w:rPr>
        <w:t>Анализаторда Neisseria менингитіне (Neisseria meningitis) мұрын-жұтқыншақ шырышты бактериологиялық зерттеу</w:t>
      </w:r>
    </w:p>
    <w:p w:rsidR="0033782A" w:rsidRPr="0033782A" w:rsidRDefault="0033782A" w:rsidP="0033782A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782A">
        <w:rPr>
          <w:rFonts w:ascii="Times New Roman" w:hAnsi="Times New Roman" w:cs="Times New Roman"/>
          <w:sz w:val="28"/>
          <w:szCs w:val="28"/>
          <w:lang w:val="kk-KZ"/>
        </w:rPr>
        <w:lastRenderedPageBreak/>
        <w:t>Қолдық әдіспен (таза дақылды оқшаулау) тамақ пен мұрыннан бөліндіні алтын түсті стафилококкқа (Staphylococcus aureus) бактериологиялық зерттеу.</w:t>
      </w:r>
    </w:p>
    <w:p w:rsidR="0033782A" w:rsidRPr="0033782A" w:rsidRDefault="0033782A" w:rsidP="0033782A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782A">
        <w:rPr>
          <w:rFonts w:ascii="Times New Roman" w:hAnsi="Times New Roman" w:cs="Times New Roman"/>
          <w:sz w:val="28"/>
          <w:szCs w:val="28"/>
          <w:lang w:val="kk-KZ"/>
        </w:rPr>
        <w:t>Тамақтан және мұрыннан бөліндіні анализаторда алтын түсті стафилококкқа (Staphylococcus aureus) бактериологиялық зерттеу.</w:t>
      </w:r>
    </w:p>
    <w:p w:rsidR="0033782A" w:rsidRPr="0033782A" w:rsidRDefault="0033782A" w:rsidP="0033782A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782A">
        <w:rPr>
          <w:rFonts w:ascii="Times New Roman" w:hAnsi="Times New Roman" w:cs="Times New Roman"/>
          <w:sz w:val="28"/>
          <w:szCs w:val="28"/>
          <w:lang w:val="kk-KZ"/>
        </w:rPr>
        <w:t>Қолдық әдіспен Bordetella көкжөтелге (таза дақылды бөліп алу) жұлдыру бөлінісін бактериологиялық зерттеу</w:t>
      </w:r>
    </w:p>
    <w:p w:rsidR="002D3A3C" w:rsidRPr="002D3A3C" w:rsidRDefault="0033782A" w:rsidP="0033782A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782A">
        <w:rPr>
          <w:rFonts w:ascii="Times New Roman" w:hAnsi="Times New Roman" w:cs="Times New Roman"/>
          <w:sz w:val="28"/>
          <w:szCs w:val="28"/>
          <w:lang w:val="kk-KZ"/>
        </w:rPr>
        <w:t>В тобындағы стрептококк (Str. agalasticiae) үшін бактериологиялық зерттеу және антибиотиктерге сезімталдық.</w:t>
      </w:r>
    </w:p>
    <w:p w:rsidR="00F662F0" w:rsidRPr="00F662F0" w:rsidRDefault="00F662F0" w:rsidP="00F662F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t>MRSA (метициллинге төзімді Staphylococcus aureus) үшін биоматериалды бактериологиялық зерттеу</w:t>
      </w:r>
    </w:p>
    <w:p w:rsidR="00F662F0" w:rsidRPr="00F662F0" w:rsidRDefault="00F662F0" w:rsidP="00F662F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t>VRE (ванкомицинге төзімді энтерококк) биоматериалын бактериологиялық зерттеу</w:t>
      </w:r>
    </w:p>
    <w:p w:rsidR="00F662F0" w:rsidRPr="00F662F0" w:rsidRDefault="00F662F0" w:rsidP="00F662F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t>Қол әдісімен жұтқыншақтан, жарадан, көзден, құлақтан, зәрден, өттен және т.б бөлінділерді бактериологиялық зерттеу (таза дақылды бөліп алу)</w:t>
      </w:r>
    </w:p>
    <w:p w:rsidR="00F662F0" w:rsidRPr="00F662F0" w:rsidRDefault="00F662F0" w:rsidP="00F662F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t>Анализатордың көмегімен жұтқыншақтан, жаралардан, көзден, құлақтан, зәрден, өттен және басқалардан бөлінділерді бактериологиялық зерттеу.</w:t>
      </w:r>
    </w:p>
    <w:p w:rsidR="002D3A3C" w:rsidRPr="002D3A3C" w:rsidRDefault="00F662F0" w:rsidP="00F662F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t>Қолдық әдіспен дифтерияға мұрын және жұтқыншақ бөлінісін бактериологиялық зерттеу (таза дақылды оқшаулау)</w:t>
      </w:r>
    </w:p>
    <w:p w:rsidR="00F662F0" w:rsidRPr="00F662F0" w:rsidRDefault="00F662F0" w:rsidP="00F662F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t>Анализатордың көмегімен дифтерияға мұрыннан және жұтқыншақтан бөліндіні бактериологиялық зерттеу</w:t>
      </w:r>
    </w:p>
    <w:p w:rsidR="00F662F0" w:rsidRPr="00F662F0" w:rsidRDefault="00F662F0" w:rsidP="00F662F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t>Бронхиалды жағындыларды қол әдісімен бактериологиялық зерттеу (таза дақылды бөліп алу)</w:t>
      </w:r>
    </w:p>
    <w:p w:rsidR="00F662F0" w:rsidRPr="00F662F0" w:rsidRDefault="00F662F0" w:rsidP="00F662F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t>Neisseria менингитіне (neisseria meningitis) жұлын сұйықтығын бактериологиялық зерттеу (таза дақылды оқшаулау) қолмен</w:t>
      </w:r>
    </w:p>
    <w:p w:rsidR="00F662F0" w:rsidRPr="00F662F0" w:rsidRDefault="00F662F0" w:rsidP="00F662F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t>Нәжісті патогенді және шартты-патогенді микрофлораға қолмен әдіспен бактериологиялық зерттеу (таза дақылды оқшауламай)</w:t>
      </w:r>
    </w:p>
    <w:p w:rsidR="002D3A3C" w:rsidRDefault="00F662F0" w:rsidP="00F662F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t>Қан сарысуындағы Вассерман реакциясын қолмен тексеру</w:t>
      </w:r>
    </w:p>
    <w:p w:rsidR="002D3A3C" w:rsidRDefault="002D3A3C" w:rsidP="002D3A3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D3A3C" w:rsidRDefault="002D3A3C" w:rsidP="002D3A3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D3A3C" w:rsidRPr="002D3A3C" w:rsidRDefault="00F662F0" w:rsidP="002D3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b/>
          <w:sz w:val="28"/>
          <w:szCs w:val="28"/>
          <w:lang w:val="kk-KZ"/>
        </w:rPr>
        <w:t>СЕРОЛОГИЯЛЫҚ ЗЕРТТЕУ</w:t>
      </w:r>
      <w:r w:rsidR="00FA1586" w:rsidRPr="002D3A3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D3A3C" w:rsidRPr="002D3A3C" w:rsidRDefault="002D3A3C" w:rsidP="002D3A3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662F0" w:rsidRPr="00F662F0" w:rsidRDefault="00F662F0" w:rsidP="00F662F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t>Қан сарысуындағы кардиолипин антигенімен қолмен микропреципитация реакциясы</w:t>
      </w:r>
    </w:p>
    <w:p w:rsidR="00F662F0" w:rsidRPr="00F662F0" w:rsidRDefault="00F662F0" w:rsidP="00F662F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t>Бруцеллезге қан сарысуында Райт реакциясын анықтау</w:t>
      </w:r>
    </w:p>
    <w:p w:rsidR="00F662F0" w:rsidRPr="00F662F0" w:rsidRDefault="00F662F0" w:rsidP="00F662F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t>Бруцеллезге қан сарысуындағы Хеддельсон реакциясын сынау</w:t>
      </w:r>
    </w:p>
    <w:p w:rsidR="00F662F0" w:rsidRPr="00F662F0" w:rsidRDefault="00F662F0" w:rsidP="00F662F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t>Қан сарысуындағы иерсиниозға пассивті гемагглютинация сынамасын (RPHA) орнату</w:t>
      </w:r>
    </w:p>
    <w:p w:rsidR="00F662F0" w:rsidRPr="00F662F0" w:rsidRDefault="00F662F0" w:rsidP="00F662F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t>Қан сарысуында көкжөтелге пассивті гемагглютинация реакциясын (РҚА) орнату.</w:t>
      </w:r>
    </w:p>
    <w:p w:rsidR="002D3A3C" w:rsidRPr="002D3A3C" w:rsidRDefault="00F662F0" w:rsidP="00F662F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t>Қан сарысуында псевдотуберкулезге пассивті гемагглютинация сынамасын (RPHA) орнату</w:t>
      </w:r>
    </w:p>
    <w:p w:rsidR="00F662F0" w:rsidRPr="00F662F0" w:rsidRDefault="00F662F0" w:rsidP="004C3231">
      <w:p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lastRenderedPageBreak/>
        <w:t>42. Қан сарысуында парапертузияға пассивті гемагглютинация реакциясын (РҚА) орнату</w:t>
      </w:r>
    </w:p>
    <w:p w:rsidR="00F662F0" w:rsidRPr="00F662F0" w:rsidRDefault="00F662F0" w:rsidP="004C3231">
      <w:p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t>43. Қан сарысуында сальмонеллезге пассивті гемагглютинация реакциясын орнату.</w:t>
      </w:r>
    </w:p>
    <w:p w:rsidR="00F662F0" w:rsidRPr="00F662F0" w:rsidRDefault="00F662F0" w:rsidP="004C3231">
      <w:p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t>44. Қан сарысуындағы листериозға пассивті гемагглютинация сынамасын (RPHA) орнату</w:t>
      </w:r>
    </w:p>
    <w:p w:rsidR="002D3A3C" w:rsidRDefault="00F662F0" w:rsidP="004C3231">
      <w:p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F662F0">
        <w:rPr>
          <w:rFonts w:ascii="Times New Roman" w:hAnsi="Times New Roman" w:cs="Times New Roman"/>
          <w:sz w:val="28"/>
          <w:szCs w:val="28"/>
          <w:lang w:val="kk-KZ"/>
        </w:rPr>
        <w:t>45. Қан сарысуындағы пастереллезге пассивті гемагглютинация сынамасын (RPHA) орнату</w:t>
      </w:r>
    </w:p>
    <w:p w:rsidR="004C3231" w:rsidRDefault="004C3231" w:rsidP="002D3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A3C" w:rsidRPr="00C371D5" w:rsidRDefault="004C3231" w:rsidP="002D3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3231">
        <w:rPr>
          <w:rFonts w:ascii="Times New Roman" w:hAnsi="Times New Roman" w:cs="Times New Roman"/>
          <w:b/>
          <w:sz w:val="28"/>
          <w:szCs w:val="28"/>
          <w:lang w:val="kk-KZ"/>
        </w:rPr>
        <w:t>САНИТАРЛЫҚ ЖӘНЕ БАКТЕРИОЛОГИЯЛЫҚ ЗЕРТТЕУ</w:t>
      </w:r>
      <w:r w:rsidR="00FA1586" w:rsidRPr="00C371D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D3A3C" w:rsidRPr="002D3A3C" w:rsidRDefault="002D3A3C" w:rsidP="002D3A3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C3231" w:rsidRPr="004C3231" w:rsidRDefault="004C3231" w:rsidP="004C3231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C3231">
        <w:rPr>
          <w:rFonts w:ascii="Times New Roman" w:hAnsi="Times New Roman" w:cs="Times New Roman"/>
          <w:sz w:val="28"/>
          <w:szCs w:val="28"/>
          <w:lang w:val="kk-KZ"/>
        </w:rPr>
        <w:t>Таяқшалы бактерияларға, патогенді флораға, стафилококкқа жағындыларды бактериологиялық зерттеу (бір зерттеу)</w:t>
      </w:r>
    </w:p>
    <w:p w:rsidR="004C3231" w:rsidRPr="004C3231" w:rsidRDefault="004C3231" w:rsidP="004C3231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C3231">
        <w:rPr>
          <w:rFonts w:ascii="Times New Roman" w:hAnsi="Times New Roman" w:cs="Times New Roman"/>
          <w:sz w:val="28"/>
          <w:szCs w:val="28"/>
          <w:lang w:val="kk-KZ"/>
        </w:rPr>
        <w:t xml:space="preserve">Үй-жай ауасын бактериологиялық зерттеу 1) микробтардың жалпы саны (ТМК) 2) патогенді стафилококк 3) саңырауқұлақтар </w:t>
      </w:r>
    </w:p>
    <w:p w:rsidR="002D3A3C" w:rsidRPr="002D3A3C" w:rsidRDefault="004C3231" w:rsidP="004C3231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C3231">
        <w:rPr>
          <w:rFonts w:ascii="Times New Roman" w:hAnsi="Times New Roman" w:cs="Times New Roman"/>
          <w:sz w:val="28"/>
          <w:szCs w:val="28"/>
          <w:lang w:val="kk-KZ"/>
        </w:rPr>
        <w:t>Дәрілік заттарды стерильділікке бактериологиялық зерттеу (бір зерттеу)</w:t>
      </w:r>
    </w:p>
    <w:p w:rsidR="004C3231" w:rsidRPr="004C3231" w:rsidRDefault="004C3231" w:rsidP="004C3231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C3231">
        <w:rPr>
          <w:rFonts w:ascii="Times New Roman" w:hAnsi="Times New Roman" w:cs="Times New Roman"/>
          <w:sz w:val="28"/>
          <w:szCs w:val="28"/>
          <w:lang w:val="kk-KZ"/>
        </w:rPr>
        <w:t>Тігістерді, таңғыштарды, аспаптарды, материалдарды, қолды стерильділікке бактериологиялық зерттеу (бір зерттеу)</w:t>
      </w:r>
    </w:p>
    <w:p w:rsidR="004C3231" w:rsidRPr="004C3231" w:rsidRDefault="004C3231" w:rsidP="004C3231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C3231">
        <w:rPr>
          <w:rFonts w:ascii="Times New Roman" w:hAnsi="Times New Roman" w:cs="Times New Roman"/>
          <w:sz w:val="28"/>
          <w:szCs w:val="28"/>
          <w:lang w:val="kk-KZ"/>
        </w:rPr>
        <w:t>Дезинфекциялау құралдарының қауіпсіздігі мен тиімділігін бактериологиялық бағалау (бір зерттеу)</w:t>
      </w:r>
    </w:p>
    <w:p w:rsidR="004C3231" w:rsidRPr="004C3231" w:rsidRDefault="004C3231" w:rsidP="004C3231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C3231">
        <w:rPr>
          <w:rFonts w:ascii="Times New Roman" w:hAnsi="Times New Roman" w:cs="Times New Roman"/>
          <w:sz w:val="28"/>
          <w:szCs w:val="28"/>
          <w:lang w:val="kk-KZ"/>
        </w:rPr>
        <w:t>Дезинфекциялық және зарарсыздандыру жабдықтарын (стерилизаторлар, дезинфекциялық камералар) бактериологиялық бақылау бір зерттеу</w:t>
      </w:r>
    </w:p>
    <w:p w:rsidR="004C3231" w:rsidRPr="004C3231" w:rsidRDefault="004C3231" w:rsidP="004C3231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C3231">
        <w:rPr>
          <w:rFonts w:ascii="Times New Roman" w:hAnsi="Times New Roman" w:cs="Times New Roman"/>
          <w:sz w:val="28"/>
          <w:szCs w:val="28"/>
          <w:lang w:val="kk-KZ"/>
        </w:rPr>
        <w:t>Микробиологиялық зерттеулерге материал жинағы</w:t>
      </w:r>
    </w:p>
    <w:p w:rsidR="002D3A3C" w:rsidRDefault="004C3231" w:rsidP="004C3231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C3231">
        <w:rPr>
          <w:rFonts w:ascii="Times New Roman" w:hAnsi="Times New Roman" w:cs="Times New Roman"/>
          <w:sz w:val="28"/>
          <w:szCs w:val="28"/>
          <w:lang w:val="kk-KZ"/>
        </w:rPr>
        <w:t>Қоректік орталардың сапасын бақылау</w:t>
      </w:r>
    </w:p>
    <w:p w:rsidR="001B4771" w:rsidRDefault="001B4771" w:rsidP="001B477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6383E" w:rsidRDefault="0066383E" w:rsidP="001B477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66383E" w:rsidSect="00DB01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1BF"/>
    <w:multiLevelType w:val="hybridMultilevel"/>
    <w:tmpl w:val="E5DE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4B5"/>
    <w:multiLevelType w:val="hybridMultilevel"/>
    <w:tmpl w:val="84043040"/>
    <w:lvl w:ilvl="0" w:tplc="638C566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720566A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8827372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518CFC40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B2749DFC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81EDA60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3FA8B68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92288FC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A387A04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7005869"/>
    <w:multiLevelType w:val="hybridMultilevel"/>
    <w:tmpl w:val="EF007B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CA03AD"/>
    <w:multiLevelType w:val="hybridMultilevel"/>
    <w:tmpl w:val="546AC2C4"/>
    <w:lvl w:ilvl="0" w:tplc="8BD01E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61F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430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A36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E9D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F458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2B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468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AF2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49C5"/>
    <w:multiLevelType w:val="hybridMultilevel"/>
    <w:tmpl w:val="7F2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53641"/>
    <w:multiLevelType w:val="hybridMultilevel"/>
    <w:tmpl w:val="2D7C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C798A"/>
    <w:multiLevelType w:val="hybridMultilevel"/>
    <w:tmpl w:val="F8E4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2317"/>
    <w:multiLevelType w:val="hybridMultilevel"/>
    <w:tmpl w:val="4522B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8C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8E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C6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C1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2F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8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23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E7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2234F3"/>
    <w:multiLevelType w:val="hybridMultilevel"/>
    <w:tmpl w:val="1F2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A6597"/>
    <w:multiLevelType w:val="hybridMultilevel"/>
    <w:tmpl w:val="4C8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E34A7"/>
    <w:multiLevelType w:val="multilevel"/>
    <w:tmpl w:val="666E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730AB6"/>
    <w:multiLevelType w:val="hybridMultilevel"/>
    <w:tmpl w:val="353A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C49A1"/>
    <w:multiLevelType w:val="hybridMultilevel"/>
    <w:tmpl w:val="C1C2D4E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330C18"/>
    <w:multiLevelType w:val="hybridMultilevel"/>
    <w:tmpl w:val="41165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51DCE"/>
    <w:multiLevelType w:val="hybridMultilevel"/>
    <w:tmpl w:val="2034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005F2"/>
    <w:multiLevelType w:val="hybridMultilevel"/>
    <w:tmpl w:val="7EF85ED0"/>
    <w:lvl w:ilvl="0" w:tplc="D14A9D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8A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CE7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CD3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4B8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4A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E1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4B5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E2C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82399"/>
    <w:multiLevelType w:val="hybridMultilevel"/>
    <w:tmpl w:val="D0C6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6AB"/>
    <w:multiLevelType w:val="hybridMultilevel"/>
    <w:tmpl w:val="A6A0CFB8"/>
    <w:lvl w:ilvl="0" w:tplc="42725C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4E0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C90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E32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EEA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076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26F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040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E1E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54723"/>
    <w:multiLevelType w:val="hybridMultilevel"/>
    <w:tmpl w:val="8CA2B190"/>
    <w:lvl w:ilvl="0" w:tplc="8DFEBF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471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6DF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67D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E02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24A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0D5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27B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0D8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24B95"/>
    <w:multiLevelType w:val="hybridMultilevel"/>
    <w:tmpl w:val="8AC05F30"/>
    <w:lvl w:ilvl="0" w:tplc="454846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C8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3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AC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C0B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09F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649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C21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274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9"/>
  </w:num>
  <w:num w:numId="5">
    <w:abstractNumId w:val="16"/>
  </w:num>
  <w:num w:numId="6">
    <w:abstractNumId w:val="6"/>
  </w:num>
  <w:num w:numId="7">
    <w:abstractNumId w:val="2"/>
  </w:num>
  <w:num w:numId="8">
    <w:abstractNumId w:val="15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  <w:num w:numId="16">
    <w:abstractNumId w:val="3"/>
  </w:num>
  <w:num w:numId="17">
    <w:abstractNumId w:val="17"/>
  </w:num>
  <w:num w:numId="18">
    <w:abstractNumId w:val="1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94"/>
    <w:rsid w:val="00060AE3"/>
    <w:rsid w:val="000678C6"/>
    <w:rsid w:val="00091D64"/>
    <w:rsid w:val="000D65FE"/>
    <w:rsid w:val="00116718"/>
    <w:rsid w:val="00130A04"/>
    <w:rsid w:val="00133576"/>
    <w:rsid w:val="00191550"/>
    <w:rsid w:val="001B4771"/>
    <w:rsid w:val="00230DD0"/>
    <w:rsid w:val="00241152"/>
    <w:rsid w:val="00263F49"/>
    <w:rsid w:val="002D3A3C"/>
    <w:rsid w:val="003144A3"/>
    <w:rsid w:val="003275A3"/>
    <w:rsid w:val="00334685"/>
    <w:rsid w:val="0033782A"/>
    <w:rsid w:val="003528F5"/>
    <w:rsid w:val="00461349"/>
    <w:rsid w:val="00476AA3"/>
    <w:rsid w:val="004C3231"/>
    <w:rsid w:val="005122FD"/>
    <w:rsid w:val="00533066"/>
    <w:rsid w:val="0055503A"/>
    <w:rsid w:val="005773CE"/>
    <w:rsid w:val="00622527"/>
    <w:rsid w:val="0066383E"/>
    <w:rsid w:val="0066587B"/>
    <w:rsid w:val="006924EC"/>
    <w:rsid w:val="00767CD3"/>
    <w:rsid w:val="00771BB3"/>
    <w:rsid w:val="007842E4"/>
    <w:rsid w:val="007A3EE9"/>
    <w:rsid w:val="007C71A0"/>
    <w:rsid w:val="007C7294"/>
    <w:rsid w:val="008020FF"/>
    <w:rsid w:val="008121B1"/>
    <w:rsid w:val="0087783C"/>
    <w:rsid w:val="008A08FA"/>
    <w:rsid w:val="00953450"/>
    <w:rsid w:val="00987508"/>
    <w:rsid w:val="009D2313"/>
    <w:rsid w:val="00A36159"/>
    <w:rsid w:val="00A802C1"/>
    <w:rsid w:val="00AB5027"/>
    <w:rsid w:val="00AF3459"/>
    <w:rsid w:val="00B60A11"/>
    <w:rsid w:val="00B65BC6"/>
    <w:rsid w:val="00B83BCD"/>
    <w:rsid w:val="00B92692"/>
    <w:rsid w:val="00BB17CA"/>
    <w:rsid w:val="00BB2C4D"/>
    <w:rsid w:val="00BE23C4"/>
    <w:rsid w:val="00C014EA"/>
    <w:rsid w:val="00C11563"/>
    <w:rsid w:val="00C16239"/>
    <w:rsid w:val="00C371D5"/>
    <w:rsid w:val="00C52C11"/>
    <w:rsid w:val="00C850C6"/>
    <w:rsid w:val="00C923E6"/>
    <w:rsid w:val="00CA796E"/>
    <w:rsid w:val="00CC440A"/>
    <w:rsid w:val="00CE7B12"/>
    <w:rsid w:val="00D12935"/>
    <w:rsid w:val="00D461C8"/>
    <w:rsid w:val="00DB01F9"/>
    <w:rsid w:val="00DC1945"/>
    <w:rsid w:val="00E1286F"/>
    <w:rsid w:val="00E15711"/>
    <w:rsid w:val="00E21F8D"/>
    <w:rsid w:val="00E42EA4"/>
    <w:rsid w:val="00E80F07"/>
    <w:rsid w:val="00E935A0"/>
    <w:rsid w:val="00EC127F"/>
    <w:rsid w:val="00EF1C45"/>
    <w:rsid w:val="00F076DB"/>
    <w:rsid w:val="00F141CE"/>
    <w:rsid w:val="00F234BB"/>
    <w:rsid w:val="00F51306"/>
    <w:rsid w:val="00F662F0"/>
    <w:rsid w:val="00FA1586"/>
    <w:rsid w:val="00F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70E3"/>
  <w15:chartTrackingRefBased/>
  <w15:docId w15:val="{5CC7E3B6-8C9B-4343-842F-5D71C13E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E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3EE9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7A3EE9"/>
    <w:pPr>
      <w:ind w:left="720"/>
      <w:contextualSpacing/>
    </w:pPr>
    <w:rPr>
      <w:lang w:val="en-US"/>
    </w:rPr>
  </w:style>
  <w:style w:type="character" w:styleId="a6">
    <w:name w:val="Hyperlink"/>
    <w:basedOn w:val="a0"/>
    <w:uiPriority w:val="99"/>
    <w:unhideWhenUsed/>
    <w:rsid w:val="00DC1945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B5027"/>
    <w:rPr>
      <w:rFonts w:ascii="Times New Roman" w:hAnsi="Times New Roman" w:cs="Times New Roman"/>
      <w:sz w:val="24"/>
      <w:szCs w:val="24"/>
    </w:rPr>
  </w:style>
  <w:style w:type="table" w:styleId="a8">
    <w:name w:val="Grid Table Light"/>
    <w:basedOn w:val="a1"/>
    <w:uiPriority w:val="40"/>
    <w:rsid w:val="00B60A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">
    <w:name w:val="Plain Table 5"/>
    <w:basedOn w:val="a1"/>
    <w:uiPriority w:val="45"/>
    <w:rsid w:val="00B60A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43">
    <w:name w:val="Grid Table 4 Accent 3"/>
    <w:basedOn w:val="a1"/>
    <w:uiPriority w:val="49"/>
    <w:rsid w:val="00B60A1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">
    <w:name w:val="Grid Table 4 Accent 1"/>
    <w:basedOn w:val="a1"/>
    <w:uiPriority w:val="49"/>
    <w:rsid w:val="00B60A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9">
    <w:name w:val="Strong"/>
    <w:basedOn w:val="a0"/>
    <w:uiPriority w:val="22"/>
    <w:qFormat/>
    <w:rsid w:val="00663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4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4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8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9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1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7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82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7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6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Микробиология ННМЦ</dc:creator>
  <cp:keywords/>
  <dc:description/>
  <cp:lastModifiedBy>Жумабаева Мира Кайратовна</cp:lastModifiedBy>
  <cp:revision>20</cp:revision>
  <dcterms:created xsi:type="dcterms:W3CDTF">2023-12-04T14:08:00Z</dcterms:created>
  <dcterms:modified xsi:type="dcterms:W3CDTF">2024-06-04T07:18:00Z</dcterms:modified>
</cp:coreProperties>
</file>