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2C" w:rsidRPr="0001793E" w:rsidRDefault="00BD6E2C" w:rsidP="0001793E">
      <w:pPr>
        <w:widowControl w:val="0"/>
        <w:adjustRightInd w:val="0"/>
        <w:rPr>
          <w:sz w:val="28"/>
          <w:szCs w:val="28"/>
        </w:rPr>
      </w:pPr>
      <w:bookmarkStart w:id="0" w:name="_GoBack"/>
      <w:bookmarkEnd w:id="0"/>
    </w:p>
    <w:p w:rsidR="00401F22" w:rsidRPr="006270CE" w:rsidRDefault="00401F22" w:rsidP="00BD6E2C">
      <w:pPr>
        <w:widowControl w:val="0"/>
        <w:adjustRightInd w:val="0"/>
        <w:ind w:firstLine="567"/>
        <w:jc w:val="center"/>
        <w:rPr>
          <w:bCs/>
          <w:sz w:val="20"/>
          <w:lang w:val="kk-KZ"/>
        </w:rPr>
      </w:pPr>
      <w:r>
        <w:rPr>
          <w:sz w:val="28"/>
          <w:szCs w:val="28"/>
        </w:rPr>
        <w:t xml:space="preserve">Отдел кардиохирургии с реабилитацией </w:t>
      </w:r>
    </w:p>
    <w:p w:rsidR="00BD6E2C" w:rsidRPr="00397692" w:rsidRDefault="00BD6E2C" w:rsidP="00BD6E2C">
      <w:pPr>
        <w:widowControl w:val="0"/>
        <w:adjustRightInd w:val="0"/>
        <w:ind w:firstLine="567"/>
        <w:rPr>
          <w:bCs/>
          <w:sz w:val="20"/>
        </w:rPr>
      </w:pPr>
    </w:p>
    <w:tbl>
      <w:tblPr>
        <w:tblW w:w="5534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7"/>
        <w:gridCol w:w="2685"/>
        <w:gridCol w:w="3262"/>
        <w:gridCol w:w="3771"/>
        <w:gridCol w:w="2420"/>
      </w:tblGrid>
      <w:tr w:rsidR="00BD6E2C" w:rsidRPr="00397692" w:rsidTr="0001793E">
        <w:trPr>
          <w:trHeight w:val="586"/>
        </w:trPr>
        <w:tc>
          <w:tcPr>
            <w:tcW w:w="1234" w:type="pct"/>
          </w:tcPr>
          <w:p w:rsidR="00BD6E2C" w:rsidRPr="00096097" w:rsidRDefault="00BD6E2C" w:rsidP="004054DD">
            <w:pPr>
              <w:rPr>
                <w:sz w:val="25"/>
                <w:szCs w:val="25"/>
              </w:rPr>
            </w:pPr>
            <w:r w:rsidRPr="00096097">
              <w:rPr>
                <w:sz w:val="25"/>
                <w:szCs w:val="25"/>
              </w:rPr>
              <w:t>Наименование товаров</w:t>
            </w:r>
          </w:p>
        </w:tc>
        <w:tc>
          <w:tcPr>
            <w:tcW w:w="833" w:type="pct"/>
          </w:tcPr>
          <w:p w:rsidR="00BD6E2C" w:rsidRPr="00096097" w:rsidRDefault="00BD6E2C" w:rsidP="004054DD">
            <w:pPr>
              <w:rPr>
                <w:sz w:val="25"/>
                <w:szCs w:val="25"/>
                <w:lang w:val="kk-KZ"/>
              </w:rPr>
            </w:pPr>
            <w:r w:rsidRPr="00096097">
              <w:rPr>
                <w:sz w:val="25"/>
                <w:szCs w:val="25"/>
                <w:lang w:val="kk-KZ"/>
              </w:rPr>
              <w:t>Номенклатурный номер (в случае необходимости)</w:t>
            </w:r>
          </w:p>
        </w:tc>
        <w:tc>
          <w:tcPr>
            <w:tcW w:w="1012" w:type="pct"/>
          </w:tcPr>
          <w:p w:rsidR="00BD6E2C" w:rsidRPr="00096097" w:rsidRDefault="00BD6E2C" w:rsidP="004054DD">
            <w:pPr>
              <w:rPr>
                <w:sz w:val="25"/>
                <w:szCs w:val="25"/>
                <w:lang w:val="kk-KZ"/>
              </w:rPr>
            </w:pPr>
            <w:r w:rsidRPr="00096097">
              <w:rPr>
                <w:sz w:val="25"/>
                <w:szCs w:val="25"/>
                <w:lang w:val="kk-KZ"/>
              </w:rPr>
              <w:t>Торговое наименвание</w:t>
            </w:r>
          </w:p>
        </w:tc>
        <w:tc>
          <w:tcPr>
            <w:tcW w:w="1170" w:type="pct"/>
          </w:tcPr>
          <w:p w:rsidR="00BD6E2C" w:rsidRPr="00096097" w:rsidRDefault="00BD6E2C" w:rsidP="004054DD">
            <w:pPr>
              <w:rPr>
                <w:sz w:val="25"/>
                <w:szCs w:val="25"/>
                <w:lang w:val="kk-KZ"/>
              </w:rPr>
            </w:pPr>
            <w:r w:rsidRPr="00096097">
              <w:rPr>
                <w:sz w:val="25"/>
                <w:szCs w:val="25"/>
                <w:lang w:val="kk-KZ"/>
              </w:rPr>
              <w:t>Техническая характеристика</w:t>
            </w:r>
          </w:p>
        </w:tc>
        <w:tc>
          <w:tcPr>
            <w:tcW w:w="751" w:type="pct"/>
          </w:tcPr>
          <w:p w:rsidR="00BD6E2C" w:rsidRPr="00096097" w:rsidRDefault="00BD6E2C" w:rsidP="004054DD">
            <w:pPr>
              <w:rPr>
                <w:sz w:val="25"/>
                <w:szCs w:val="25"/>
              </w:rPr>
            </w:pPr>
            <w:r w:rsidRPr="00096097">
              <w:rPr>
                <w:sz w:val="25"/>
                <w:szCs w:val="25"/>
              </w:rPr>
              <w:t>Количество</w:t>
            </w:r>
          </w:p>
        </w:tc>
      </w:tr>
      <w:tr w:rsidR="00BD6E2C" w:rsidRPr="00397692" w:rsidTr="0001793E">
        <w:trPr>
          <w:trHeight w:val="586"/>
        </w:trPr>
        <w:tc>
          <w:tcPr>
            <w:tcW w:w="1234" w:type="pct"/>
          </w:tcPr>
          <w:p w:rsidR="00BC5508" w:rsidRPr="0001793E" w:rsidRDefault="0001793E" w:rsidP="00BC5508">
            <w:pPr>
              <w:widowControl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01793E">
              <w:rPr>
                <w:sz w:val="28"/>
                <w:szCs w:val="28"/>
              </w:rPr>
              <w:t>Октенисепт</w:t>
            </w:r>
            <w:proofErr w:type="spellEnd"/>
            <w:r w:rsidRPr="0001793E">
              <w:rPr>
                <w:sz w:val="28"/>
                <w:szCs w:val="28"/>
              </w:rPr>
              <w:t>" 1000 мл</w:t>
            </w:r>
          </w:p>
          <w:p w:rsidR="00BD6E2C" w:rsidRPr="0001793E" w:rsidRDefault="00BD6E2C" w:rsidP="004054DD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BD6E2C" w:rsidRPr="0001793E" w:rsidRDefault="00BD6E2C" w:rsidP="004054DD">
            <w:pPr>
              <w:rPr>
                <w:sz w:val="28"/>
                <w:szCs w:val="28"/>
              </w:rPr>
            </w:pPr>
          </w:p>
        </w:tc>
        <w:tc>
          <w:tcPr>
            <w:tcW w:w="1012" w:type="pct"/>
          </w:tcPr>
          <w:p w:rsidR="00BD6E2C" w:rsidRDefault="0001793E" w:rsidP="004054DD">
            <w:pPr>
              <w:rPr>
                <w:rStyle w:val="docdata"/>
                <w:color w:val="000000"/>
                <w:sz w:val="28"/>
                <w:szCs w:val="28"/>
              </w:rPr>
            </w:pPr>
            <w:proofErr w:type="spellStart"/>
            <w:r w:rsidRPr="0001793E">
              <w:rPr>
                <w:rStyle w:val="docdata"/>
                <w:color w:val="000000"/>
                <w:sz w:val="28"/>
                <w:szCs w:val="28"/>
              </w:rPr>
              <w:t>Октенисепт</w:t>
            </w:r>
            <w:proofErr w:type="spellEnd"/>
            <w:r w:rsidRPr="0001793E">
              <w:rPr>
                <w:rStyle w:val="docdata"/>
                <w:color w:val="000000"/>
                <w:sz w:val="28"/>
                <w:szCs w:val="28"/>
              </w:rPr>
              <w:t>" 1000 мл</w:t>
            </w:r>
          </w:p>
          <w:p w:rsidR="0001793E" w:rsidRPr="0001793E" w:rsidRDefault="0001793E" w:rsidP="004054DD">
            <w:pPr>
              <w:rPr>
                <w:sz w:val="28"/>
                <w:szCs w:val="28"/>
                <w:lang w:val="kk-KZ"/>
              </w:rPr>
            </w:pPr>
            <w:r>
              <w:rPr>
                <w:rStyle w:val="docdata"/>
                <w:color w:val="000000"/>
              </w:rPr>
              <w:t xml:space="preserve">Антисептик для обработки кожи и слизистых. </w:t>
            </w:r>
          </w:p>
        </w:tc>
        <w:tc>
          <w:tcPr>
            <w:tcW w:w="1170" w:type="pct"/>
          </w:tcPr>
          <w:p w:rsidR="00BD6E2C" w:rsidRPr="0001793E" w:rsidRDefault="0001793E" w:rsidP="00017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Раствор для применения в готовом виде и в разведении с водой, с </w:t>
            </w:r>
            <w:proofErr w:type="spellStart"/>
            <w:r>
              <w:rPr>
                <w:sz w:val="28"/>
                <w:szCs w:val="28"/>
              </w:rPr>
              <w:t>октенидином</w:t>
            </w:r>
            <w:proofErr w:type="spellEnd"/>
            <w:r>
              <w:rPr>
                <w:sz w:val="28"/>
                <w:szCs w:val="28"/>
              </w:rPr>
              <w:t xml:space="preserve">! Обработка слизистой рта перед манипуляциями (разведение 1:6). Лечение инфекционно-воспалительных заболеваний полости рта (стоматиты, гингивиты, </w:t>
            </w:r>
            <w:proofErr w:type="spellStart"/>
            <w:r>
              <w:rPr>
                <w:sz w:val="28"/>
                <w:szCs w:val="28"/>
              </w:rPr>
              <w:t>перидонтиты</w:t>
            </w:r>
            <w:proofErr w:type="spellEnd"/>
            <w:r>
              <w:rPr>
                <w:sz w:val="28"/>
                <w:szCs w:val="28"/>
              </w:rPr>
              <w:t xml:space="preserve"> и др.). Быстро подавляет патогенные микроорганизмы (замена локальным антибиотикам) и способствует заживлению ран. Обработка операционного поля в </w:t>
            </w:r>
            <w:proofErr w:type="spellStart"/>
            <w:r>
              <w:rPr>
                <w:sz w:val="28"/>
                <w:szCs w:val="28"/>
              </w:rPr>
              <w:t>имплантологии</w:t>
            </w:r>
            <w:proofErr w:type="spellEnd"/>
            <w:r>
              <w:rPr>
                <w:sz w:val="28"/>
                <w:szCs w:val="28"/>
              </w:rPr>
              <w:t xml:space="preserve">. Срок хранения разведенного раствора 14 дней. </w:t>
            </w:r>
          </w:p>
        </w:tc>
        <w:tc>
          <w:tcPr>
            <w:tcW w:w="751" w:type="pct"/>
          </w:tcPr>
          <w:p w:rsidR="00BD6E2C" w:rsidRPr="0001793E" w:rsidRDefault="0001793E" w:rsidP="0040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флаконов </w:t>
            </w:r>
          </w:p>
        </w:tc>
      </w:tr>
    </w:tbl>
    <w:p w:rsidR="00BD6E2C" w:rsidRDefault="00BD6E2C" w:rsidP="00BD6E2C">
      <w:pPr>
        <w:widowControl w:val="0"/>
        <w:tabs>
          <w:tab w:val="left" w:pos="851"/>
        </w:tabs>
        <w:adjustRightInd w:val="0"/>
        <w:ind w:firstLine="567"/>
        <w:rPr>
          <w:bCs/>
          <w:sz w:val="20"/>
        </w:rPr>
      </w:pPr>
    </w:p>
    <w:p w:rsidR="001B52DB" w:rsidRDefault="001B52DB"/>
    <w:sectPr w:rsidR="001B52DB" w:rsidSect="00401F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A00"/>
    <w:multiLevelType w:val="multilevel"/>
    <w:tmpl w:val="0FB2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182115"/>
    <w:multiLevelType w:val="multilevel"/>
    <w:tmpl w:val="9A26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43270B"/>
    <w:multiLevelType w:val="multilevel"/>
    <w:tmpl w:val="F40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0C79FE"/>
    <w:multiLevelType w:val="multilevel"/>
    <w:tmpl w:val="8A32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0C"/>
    <w:rsid w:val="0001793E"/>
    <w:rsid w:val="001B52DB"/>
    <w:rsid w:val="00401F22"/>
    <w:rsid w:val="0068200C"/>
    <w:rsid w:val="00BC5508"/>
    <w:rsid w:val="00BD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3A98"/>
  <w15:chartTrackingRefBased/>
  <w15:docId w15:val="{81CB316C-8CE2-4FF5-A229-53704F74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E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022,bqiaagaaeyqcaaagiaiaaanlawaabxmdaaaaaaaaaaaaaaaaaaaaaaaaaaaaaaaaaaaaaaaaaaaaaaaaaaaaaaaaaaaaaaaaaaaaaaaaaaaaaaaaaaaaaaaaaaaaaaaaaaaaaaaaaaaaaaaaaaaaaaaaaaaaaaaaaaaaaaaaaaaaaaaaaaaaaaaaaaaaaaaaaaaaaaaaaaaaaaaaaaaaaaaaaaaaaaaaaaaaaaaa"/>
    <w:basedOn w:val="a0"/>
    <w:rsid w:val="00017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Мусабаева Айна Муратовна</dc:creator>
  <cp:keywords/>
  <dc:description/>
  <cp:lastModifiedBy>Акишева Жанара  Сериковна</cp:lastModifiedBy>
  <cp:revision>5</cp:revision>
  <dcterms:created xsi:type="dcterms:W3CDTF">2024-04-19T06:44:00Z</dcterms:created>
  <dcterms:modified xsi:type="dcterms:W3CDTF">2025-01-22T08:12:00Z</dcterms:modified>
</cp:coreProperties>
</file>