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F6" w:rsidRDefault="00322CF6" w:rsidP="00A56A6B">
      <w:pPr>
        <w:spacing w:after="0" w:line="240" w:lineRule="auto"/>
        <w:ind w:left="6096" w:hanging="142"/>
        <w:jc w:val="right"/>
        <w:rPr>
          <w:rFonts w:ascii="Times New Roman" w:hAnsi="Times New Roman" w:cs="Times New Roman"/>
          <w:b/>
          <w:sz w:val="24"/>
          <w:szCs w:val="24"/>
        </w:rPr>
      </w:pPr>
    </w:p>
    <w:p w:rsidR="00696CB1" w:rsidRPr="0059621C" w:rsidRDefault="00696CB1" w:rsidP="00A56A6B">
      <w:pPr>
        <w:spacing w:after="0" w:line="240" w:lineRule="auto"/>
        <w:ind w:left="6096" w:hanging="142"/>
        <w:jc w:val="right"/>
        <w:rPr>
          <w:rFonts w:ascii="Times New Roman" w:hAnsi="Times New Roman" w:cs="Times New Roman"/>
          <w:b/>
          <w:sz w:val="24"/>
          <w:szCs w:val="24"/>
        </w:rPr>
      </w:pPr>
      <w:r w:rsidRPr="0059621C">
        <w:rPr>
          <w:rFonts w:ascii="Times New Roman" w:hAnsi="Times New Roman" w:cs="Times New Roman"/>
          <w:b/>
          <w:sz w:val="24"/>
          <w:szCs w:val="24"/>
        </w:rPr>
        <w:t>«Утверждаю»</w:t>
      </w:r>
    </w:p>
    <w:p w:rsidR="00A56A6B" w:rsidRPr="0059621C" w:rsidRDefault="00774065" w:rsidP="00A56A6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И.О. </w:t>
      </w:r>
      <w:r w:rsidR="00A72A12" w:rsidRPr="0059621C">
        <w:rPr>
          <w:rFonts w:ascii="Times New Roman" w:hAnsi="Times New Roman" w:cs="Times New Roman"/>
          <w:b/>
          <w:sz w:val="24"/>
          <w:szCs w:val="24"/>
        </w:rPr>
        <w:t>П</w:t>
      </w:r>
      <w:r w:rsidR="000E6B5F" w:rsidRPr="0059621C">
        <w:rPr>
          <w:rFonts w:ascii="Times New Roman" w:hAnsi="Times New Roman" w:cs="Times New Roman"/>
          <w:b/>
          <w:sz w:val="24"/>
          <w:szCs w:val="24"/>
        </w:rPr>
        <w:t>редседател</w:t>
      </w:r>
      <w:r>
        <w:rPr>
          <w:rFonts w:ascii="Times New Roman" w:hAnsi="Times New Roman" w:cs="Times New Roman"/>
          <w:b/>
          <w:sz w:val="24"/>
          <w:szCs w:val="24"/>
        </w:rPr>
        <w:t>я</w:t>
      </w:r>
      <w:r w:rsidR="000E6B5F" w:rsidRPr="0059621C">
        <w:rPr>
          <w:rFonts w:ascii="Times New Roman" w:hAnsi="Times New Roman" w:cs="Times New Roman"/>
          <w:b/>
          <w:sz w:val="24"/>
          <w:szCs w:val="24"/>
        </w:rPr>
        <w:t xml:space="preserve"> правления</w:t>
      </w:r>
    </w:p>
    <w:p w:rsidR="001120CC" w:rsidRPr="00A34A95" w:rsidRDefault="000E6B5F" w:rsidP="00A34A95">
      <w:pPr>
        <w:spacing w:after="0" w:line="240" w:lineRule="auto"/>
        <w:jc w:val="right"/>
        <w:rPr>
          <w:rFonts w:ascii="Times New Roman" w:hAnsi="Times New Roman" w:cs="Times New Roman"/>
          <w:b/>
          <w:sz w:val="24"/>
          <w:szCs w:val="24"/>
        </w:rPr>
      </w:pPr>
      <w:r w:rsidRPr="0059621C">
        <w:rPr>
          <w:rFonts w:ascii="Times New Roman" w:hAnsi="Times New Roman" w:cs="Times New Roman"/>
          <w:b/>
          <w:sz w:val="24"/>
          <w:szCs w:val="24"/>
        </w:rPr>
        <w:t xml:space="preserve"> </w:t>
      </w:r>
      <w:r w:rsidR="00696CB1" w:rsidRPr="0059621C">
        <w:rPr>
          <w:rFonts w:ascii="Times New Roman" w:hAnsi="Times New Roman" w:cs="Times New Roman"/>
          <w:b/>
          <w:sz w:val="24"/>
          <w:szCs w:val="24"/>
        </w:rPr>
        <w:t>АО «ННМЦ»</w:t>
      </w:r>
    </w:p>
    <w:p w:rsidR="00696CB1" w:rsidRPr="0059621C" w:rsidRDefault="00774065" w:rsidP="001120CC">
      <w:pPr>
        <w:spacing w:after="0" w:line="240" w:lineRule="auto"/>
        <w:ind w:left="3540" w:firstLine="708"/>
        <w:jc w:val="right"/>
        <w:rPr>
          <w:rFonts w:ascii="Times New Roman" w:hAnsi="Times New Roman" w:cs="Times New Roman"/>
          <w:b/>
          <w:sz w:val="24"/>
          <w:szCs w:val="24"/>
        </w:rPr>
      </w:pPr>
      <w:r>
        <w:rPr>
          <w:rFonts w:ascii="Times New Roman" w:hAnsi="Times New Roman" w:cs="Times New Roman"/>
          <w:b/>
          <w:sz w:val="24"/>
          <w:szCs w:val="24"/>
        </w:rPr>
        <w:t>Купенов Б.Г</w:t>
      </w:r>
      <w:r w:rsidR="00A72A12" w:rsidRPr="0059621C">
        <w:rPr>
          <w:rFonts w:ascii="Times New Roman" w:hAnsi="Times New Roman" w:cs="Times New Roman"/>
          <w:b/>
          <w:sz w:val="24"/>
          <w:szCs w:val="24"/>
        </w:rPr>
        <w:t>.</w:t>
      </w:r>
      <w:r w:rsidR="00D706DD" w:rsidRPr="0059621C">
        <w:rPr>
          <w:rFonts w:ascii="Times New Roman" w:hAnsi="Times New Roman" w:cs="Times New Roman"/>
          <w:b/>
          <w:sz w:val="24"/>
          <w:szCs w:val="24"/>
        </w:rPr>
        <w:t xml:space="preserve">                                                                             </w:t>
      </w:r>
      <w:r w:rsidR="00696CB1" w:rsidRPr="0059621C">
        <w:rPr>
          <w:rFonts w:ascii="Times New Roman" w:hAnsi="Times New Roman" w:cs="Times New Roman"/>
          <w:b/>
          <w:sz w:val="24"/>
          <w:szCs w:val="24"/>
        </w:rPr>
        <w:t>«</w:t>
      </w:r>
      <w:r w:rsidR="00696CB1" w:rsidRPr="0059621C">
        <w:rPr>
          <w:rFonts w:ascii="Times New Roman" w:hAnsi="Times New Roman" w:cs="Times New Roman"/>
          <w:b/>
          <w:sz w:val="24"/>
          <w:szCs w:val="24"/>
          <w:u w:val="single"/>
        </w:rPr>
        <w:tab/>
      </w:r>
      <w:r w:rsidR="00696CB1" w:rsidRPr="0059621C">
        <w:rPr>
          <w:rFonts w:ascii="Times New Roman" w:hAnsi="Times New Roman" w:cs="Times New Roman"/>
          <w:b/>
          <w:sz w:val="24"/>
          <w:szCs w:val="24"/>
        </w:rPr>
        <w:t>»</w:t>
      </w:r>
      <w:r w:rsidR="00696CB1" w:rsidRPr="0059621C">
        <w:rPr>
          <w:rFonts w:ascii="Times New Roman" w:hAnsi="Times New Roman" w:cs="Times New Roman"/>
          <w:b/>
          <w:sz w:val="24"/>
          <w:szCs w:val="24"/>
          <w:u w:val="single"/>
        </w:rPr>
        <w:tab/>
      </w:r>
      <w:r w:rsidR="00696CB1" w:rsidRPr="0059621C">
        <w:rPr>
          <w:rFonts w:ascii="Times New Roman" w:hAnsi="Times New Roman" w:cs="Times New Roman"/>
          <w:b/>
          <w:sz w:val="24"/>
          <w:szCs w:val="24"/>
          <w:u w:val="single"/>
        </w:rPr>
        <w:tab/>
      </w:r>
      <w:r w:rsidR="00FC77A0" w:rsidRPr="0059621C">
        <w:rPr>
          <w:rFonts w:ascii="Times New Roman" w:hAnsi="Times New Roman" w:cs="Times New Roman"/>
          <w:b/>
          <w:sz w:val="24"/>
          <w:szCs w:val="24"/>
        </w:rPr>
        <w:t>202</w:t>
      </w:r>
      <w:r w:rsidR="00B669C5">
        <w:rPr>
          <w:rFonts w:ascii="Times New Roman" w:hAnsi="Times New Roman" w:cs="Times New Roman"/>
          <w:b/>
          <w:sz w:val="24"/>
          <w:szCs w:val="24"/>
        </w:rPr>
        <w:t>5</w:t>
      </w:r>
      <w:bookmarkStart w:id="0" w:name="_GoBack"/>
      <w:bookmarkEnd w:id="0"/>
      <w:r w:rsidR="00FC77A0" w:rsidRPr="0059621C">
        <w:rPr>
          <w:rFonts w:ascii="Times New Roman" w:hAnsi="Times New Roman" w:cs="Times New Roman"/>
          <w:b/>
          <w:sz w:val="24"/>
          <w:szCs w:val="24"/>
        </w:rPr>
        <w:t xml:space="preserve"> </w:t>
      </w:r>
      <w:r w:rsidR="00696CB1" w:rsidRPr="0059621C">
        <w:rPr>
          <w:rFonts w:ascii="Times New Roman" w:hAnsi="Times New Roman" w:cs="Times New Roman"/>
          <w:b/>
          <w:sz w:val="24"/>
          <w:szCs w:val="24"/>
        </w:rPr>
        <w:t>г.</w:t>
      </w:r>
    </w:p>
    <w:p w:rsidR="00696CB1" w:rsidRDefault="00696CB1" w:rsidP="00A72A12">
      <w:pPr>
        <w:spacing w:after="0" w:line="240" w:lineRule="auto"/>
        <w:ind w:left="6663"/>
        <w:jc w:val="right"/>
        <w:rPr>
          <w:rFonts w:ascii="Times New Roman" w:hAnsi="Times New Roman" w:cs="Times New Roman"/>
          <w:b/>
          <w:sz w:val="24"/>
          <w:szCs w:val="24"/>
        </w:rPr>
      </w:pPr>
    </w:p>
    <w:p w:rsidR="00322CF6" w:rsidRPr="0059621C" w:rsidRDefault="00322CF6" w:rsidP="00A72A12">
      <w:pPr>
        <w:spacing w:after="0" w:line="240" w:lineRule="auto"/>
        <w:ind w:left="6663"/>
        <w:jc w:val="right"/>
        <w:rPr>
          <w:rFonts w:ascii="Times New Roman" w:hAnsi="Times New Roman" w:cs="Times New Roman"/>
          <w:b/>
          <w:sz w:val="24"/>
          <w:szCs w:val="24"/>
        </w:rPr>
      </w:pPr>
    </w:p>
    <w:p w:rsidR="001120CC" w:rsidRPr="0059621C" w:rsidRDefault="001120CC" w:rsidP="00285B8D">
      <w:pPr>
        <w:pStyle w:val="a4"/>
        <w:jc w:val="center"/>
        <w:rPr>
          <w:rFonts w:ascii="Times New Roman" w:eastAsia="Times New Roman" w:hAnsi="Times New Roman" w:cs="Times New Roman"/>
          <w:b/>
          <w:sz w:val="24"/>
          <w:szCs w:val="24"/>
        </w:rPr>
      </w:pPr>
    </w:p>
    <w:p w:rsidR="0069068F" w:rsidRPr="0059621C" w:rsidRDefault="0069068F" w:rsidP="0069068F">
      <w:pPr>
        <w:pStyle w:val="a7"/>
        <w:spacing w:before="0" w:beforeAutospacing="0" w:after="0" w:afterAutospacing="0"/>
        <w:ind w:right="-468"/>
        <w:jc w:val="center"/>
        <w:rPr>
          <w:b/>
        </w:rPr>
      </w:pPr>
      <w:r w:rsidRPr="0059621C">
        <w:rPr>
          <w:b/>
        </w:rPr>
        <w:t>Техническ</w:t>
      </w:r>
      <w:r w:rsidR="0069496F">
        <w:rPr>
          <w:b/>
        </w:rPr>
        <w:t>ая спецификация закупаемых запчастей.</w:t>
      </w:r>
    </w:p>
    <w:p w:rsidR="001120CC" w:rsidRDefault="001120CC" w:rsidP="0069068F">
      <w:pPr>
        <w:pStyle w:val="a7"/>
        <w:spacing w:before="0" w:beforeAutospacing="0" w:after="0" w:afterAutospacing="0"/>
        <w:ind w:right="-468"/>
        <w:jc w:val="center"/>
        <w:rPr>
          <w:b/>
        </w:rPr>
      </w:pPr>
    </w:p>
    <w:p w:rsidR="00322CF6" w:rsidRPr="0069496F" w:rsidRDefault="0069496F" w:rsidP="0069068F">
      <w:pPr>
        <w:pStyle w:val="a7"/>
        <w:spacing w:before="0" w:beforeAutospacing="0" w:after="0" w:afterAutospacing="0"/>
        <w:ind w:right="-468"/>
        <w:jc w:val="center"/>
        <w:rPr>
          <w:b/>
          <w:sz w:val="28"/>
          <w:szCs w:val="28"/>
        </w:rPr>
      </w:pPr>
      <w:r>
        <w:rPr>
          <w:b/>
          <w:sz w:val="28"/>
          <w:szCs w:val="28"/>
        </w:rPr>
        <w:t>Запасные части</w:t>
      </w:r>
      <w:r w:rsidRPr="0069496F">
        <w:rPr>
          <w:b/>
          <w:sz w:val="28"/>
          <w:szCs w:val="28"/>
        </w:rPr>
        <w:t xml:space="preserve"> для медицинского оборудования производства</w:t>
      </w:r>
      <w:r>
        <w:rPr>
          <w:b/>
          <w:sz w:val="28"/>
          <w:szCs w:val="28"/>
        </w:rPr>
        <w:t xml:space="preserve"> </w:t>
      </w:r>
      <w:r w:rsidRPr="0069496F">
        <w:rPr>
          <w:b/>
          <w:sz w:val="28"/>
          <w:szCs w:val="28"/>
        </w:rPr>
        <w:t>«</w:t>
      </w:r>
      <w:proofErr w:type="spellStart"/>
      <w:r w:rsidRPr="0069496F">
        <w:rPr>
          <w:b/>
          <w:sz w:val="28"/>
          <w:szCs w:val="28"/>
        </w:rPr>
        <w:t>Dragerwerk</w:t>
      </w:r>
      <w:proofErr w:type="spellEnd"/>
      <w:r w:rsidRPr="0069496F">
        <w:rPr>
          <w:b/>
          <w:sz w:val="28"/>
          <w:szCs w:val="28"/>
        </w:rPr>
        <w:t xml:space="preserve"> </w:t>
      </w:r>
      <w:proofErr w:type="spellStart"/>
      <w:r w:rsidRPr="0069496F">
        <w:rPr>
          <w:b/>
          <w:sz w:val="28"/>
          <w:szCs w:val="28"/>
        </w:rPr>
        <w:t>AG&amp;Co.KGaA</w:t>
      </w:r>
      <w:proofErr w:type="spellEnd"/>
      <w:r w:rsidRPr="0069496F">
        <w:rPr>
          <w:b/>
          <w:sz w:val="28"/>
          <w:szCs w:val="28"/>
        </w:rPr>
        <w:t>»</w:t>
      </w:r>
    </w:p>
    <w:p w:rsidR="0069068F" w:rsidRPr="0069496F" w:rsidRDefault="0069068F" w:rsidP="0069068F">
      <w:pPr>
        <w:pStyle w:val="a4"/>
        <w:jc w:val="both"/>
        <w:rPr>
          <w:rFonts w:ascii="Times New Roman" w:eastAsia="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136"/>
        <w:gridCol w:w="1754"/>
        <w:gridCol w:w="3064"/>
      </w:tblGrid>
      <w:tr w:rsidR="0069068F" w:rsidRPr="0059621C" w:rsidTr="001120CC">
        <w:trPr>
          <w:trHeight w:val="586"/>
        </w:trPr>
        <w:tc>
          <w:tcPr>
            <w:tcW w:w="350" w:type="pct"/>
          </w:tcPr>
          <w:p w:rsidR="0069068F" w:rsidRPr="0059621C" w:rsidRDefault="0069068F" w:rsidP="00BE4CFC">
            <w:pPr>
              <w:spacing w:after="0" w:line="240" w:lineRule="auto"/>
              <w:jc w:val="center"/>
              <w:rPr>
                <w:rFonts w:ascii="Times New Roman" w:hAnsi="Times New Roman" w:cs="Times New Roman"/>
                <w:sz w:val="24"/>
                <w:szCs w:val="24"/>
              </w:rPr>
            </w:pPr>
            <w:r w:rsidRPr="0059621C">
              <w:rPr>
                <w:rFonts w:ascii="Times New Roman" w:hAnsi="Times New Roman" w:cs="Times New Roman"/>
                <w:sz w:val="24"/>
                <w:szCs w:val="24"/>
              </w:rPr>
              <w:t>№</w:t>
            </w:r>
            <w:r w:rsidRPr="0059621C">
              <w:rPr>
                <w:rFonts w:ascii="Times New Roman" w:hAnsi="Times New Roman" w:cs="Times New Roman"/>
                <w:sz w:val="24"/>
                <w:szCs w:val="24"/>
              </w:rPr>
              <w:br/>
              <w:t>лота</w:t>
            </w:r>
          </w:p>
        </w:tc>
        <w:tc>
          <w:tcPr>
            <w:tcW w:w="2147" w:type="pct"/>
          </w:tcPr>
          <w:p w:rsidR="0069068F" w:rsidRPr="0059621C" w:rsidRDefault="0069068F" w:rsidP="00BE4CFC">
            <w:pPr>
              <w:spacing w:after="0" w:line="240" w:lineRule="auto"/>
              <w:jc w:val="center"/>
              <w:rPr>
                <w:rFonts w:ascii="Times New Roman" w:hAnsi="Times New Roman" w:cs="Times New Roman"/>
                <w:sz w:val="24"/>
                <w:szCs w:val="24"/>
              </w:rPr>
            </w:pPr>
            <w:r w:rsidRPr="0059621C">
              <w:rPr>
                <w:rFonts w:ascii="Times New Roman" w:hAnsi="Times New Roman" w:cs="Times New Roman"/>
                <w:sz w:val="24"/>
                <w:szCs w:val="24"/>
              </w:rPr>
              <w:t>Наименование услуг</w:t>
            </w:r>
          </w:p>
        </w:tc>
        <w:tc>
          <w:tcPr>
            <w:tcW w:w="911" w:type="pct"/>
          </w:tcPr>
          <w:p w:rsidR="0069068F" w:rsidRPr="0059621C" w:rsidRDefault="0069068F" w:rsidP="00BE4CFC">
            <w:pPr>
              <w:spacing w:after="0" w:line="240" w:lineRule="auto"/>
              <w:jc w:val="center"/>
              <w:rPr>
                <w:rFonts w:ascii="Times New Roman" w:hAnsi="Times New Roman" w:cs="Times New Roman"/>
                <w:sz w:val="24"/>
                <w:szCs w:val="24"/>
              </w:rPr>
            </w:pPr>
            <w:r w:rsidRPr="0059621C">
              <w:rPr>
                <w:rFonts w:ascii="Times New Roman" w:hAnsi="Times New Roman" w:cs="Times New Roman"/>
                <w:sz w:val="24"/>
                <w:szCs w:val="24"/>
              </w:rPr>
              <w:t>Срок исполнения услуги</w:t>
            </w:r>
          </w:p>
        </w:tc>
        <w:tc>
          <w:tcPr>
            <w:tcW w:w="1591" w:type="pct"/>
          </w:tcPr>
          <w:p w:rsidR="0069068F" w:rsidRPr="0059621C" w:rsidRDefault="0069068F" w:rsidP="000105FC">
            <w:pPr>
              <w:spacing w:after="0" w:line="240" w:lineRule="auto"/>
              <w:jc w:val="center"/>
              <w:rPr>
                <w:rFonts w:ascii="Times New Roman" w:hAnsi="Times New Roman" w:cs="Times New Roman"/>
                <w:sz w:val="24"/>
                <w:szCs w:val="24"/>
              </w:rPr>
            </w:pPr>
            <w:r w:rsidRPr="0059621C">
              <w:rPr>
                <w:rFonts w:ascii="Times New Roman" w:hAnsi="Times New Roman" w:cs="Times New Roman"/>
                <w:sz w:val="24"/>
                <w:szCs w:val="24"/>
              </w:rPr>
              <w:t xml:space="preserve">Место </w:t>
            </w:r>
            <w:r w:rsidR="000105FC">
              <w:rPr>
                <w:rFonts w:ascii="Times New Roman" w:hAnsi="Times New Roman" w:cs="Times New Roman"/>
                <w:sz w:val="24"/>
                <w:szCs w:val="24"/>
              </w:rPr>
              <w:t xml:space="preserve">оказания услуги </w:t>
            </w:r>
          </w:p>
        </w:tc>
      </w:tr>
      <w:tr w:rsidR="0069068F" w:rsidRPr="0059621C" w:rsidTr="001120CC">
        <w:trPr>
          <w:trHeight w:val="131"/>
        </w:trPr>
        <w:tc>
          <w:tcPr>
            <w:tcW w:w="350" w:type="pct"/>
          </w:tcPr>
          <w:p w:rsidR="0069068F" w:rsidRPr="0059621C" w:rsidRDefault="0069068F" w:rsidP="00BE4CFC">
            <w:pPr>
              <w:spacing w:after="0" w:line="240" w:lineRule="auto"/>
              <w:jc w:val="center"/>
              <w:rPr>
                <w:rFonts w:ascii="Times New Roman" w:hAnsi="Times New Roman" w:cs="Times New Roman"/>
                <w:sz w:val="24"/>
                <w:szCs w:val="24"/>
              </w:rPr>
            </w:pPr>
            <w:r w:rsidRPr="0059621C">
              <w:rPr>
                <w:rFonts w:ascii="Times New Roman" w:hAnsi="Times New Roman" w:cs="Times New Roman"/>
                <w:sz w:val="24"/>
                <w:szCs w:val="24"/>
              </w:rPr>
              <w:t>1</w:t>
            </w:r>
          </w:p>
        </w:tc>
        <w:tc>
          <w:tcPr>
            <w:tcW w:w="2147" w:type="pct"/>
          </w:tcPr>
          <w:p w:rsidR="0069068F" w:rsidRDefault="00121FAE" w:rsidP="00121FAE">
            <w:pPr>
              <w:pStyle w:val="a4"/>
              <w:numPr>
                <w:ilvl w:val="0"/>
                <w:numId w:val="4"/>
              </w:numPr>
              <w:jc w:val="both"/>
              <w:rPr>
                <w:rFonts w:ascii="Times New Roman" w:eastAsia="Times New Roman" w:hAnsi="Times New Roman" w:cs="Times New Roman"/>
                <w:sz w:val="24"/>
                <w:szCs w:val="24"/>
              </w:rPr>
            </w:pPr>
            <w:r w:rsidRPr="00121FAE">
              <w:rPr>
                <w:rFonts w:ascii="Times New Roman" w:eastAsia="Times New Roman" w:hAnsi="Times New Roman" w:cs="Times New Roman"/>
                <w:sz w:val="24"/>
                <w:szCs w:val="24"/>
              </w:rPr>
              <w:t xml:space="preserve">Клапан выдоха для ИВЛ </w:t>
            </w:r>
            <w:proofErr w:type="spellStart"/>
            <w:r w:rsidRPr="00121FAE">
              <w:rPr>
                <w:rFonts w:ascii="Times New Roman" w:eastAsia="Times New Roman" w:hAnsi="Times New Roman" w:cs="Times New Roman"/>
                <w:sz w:val="24"/>
                <w:szCs w:val="24"/>
              </w:rPr>
              <w:t>Evita</w:t>
            </w:r>
            <w:proofErr w:type="spellEnd"/>
            <w:r w:rsidRPr="00121FAE">
              <w:rPr>
                <w:rFonts w:ascii="Times New Roman" w:eastAsia="Times New Roman" w:hAnsi="Times New Roman" w:cs="Times New Roman"/>
                <w:sz w:val="24"/>
                <w:szCs w:val="24"/>
              </w:rPr>
              <w:t xml:space="preserve"> (</w:t>
            </w:r>
            <w:proofErr w:type="spellStart"/>
            <w:proofErr w:type="gramStart"/>
            <w:r w:rsidRPr="00121FAE">
              <w:rPr>
                <w:rFonts w:ascii="Times New Roman" w:eastAsia="Times New Roman" w:hAnsi="Times New Roman" w:cs="Times New Roman"/>
                <w:sz w:val="24"/>
                <w:szCs w:val="24"/>
              </w:rPr>
              <w:t>сер.номера</w:t>
            </w:r>
            <w:proofErr w:type="spellEnd"/>
            <w:proofErr w:type="gramEnd"/>
            <w:r w:rsidRPr="00121FAE">
              <w:rPr>
                <w:rFonts w:ascii="Times New Roman" w:eastAsia="Times New Roman" w:hAnsi="Times New Roman" w:cs="Times New Roman"/>
                <w:sz w:val="24"/>
                <w:szCs w:val="24"/>
              </w:rPr>
              <w:t xml:space="preserve"> ARYJ-0379,ARYJ-0378,ARXE-0089)</w:t>
            </w:r>
            <w:r>
              <w:rPr>
                <w:rFonts w:ascii="Times New Roman" w:eastAsia="Times New Roman" w:hAnsi="Times New Roman" w:cs="Times New Roman"/>
                <w:sz w:val="24"/>
                <w:szCs w:val="24"/>
              </w:rPr>
              <w:t xml:space="preserve"> кол-во 3 штуки.</w:t>
            </w:r>
          </w:p>
          <w:p w:rsidR="00121FAE" w:rsidRDefault="001953D6" w:rsidP="001953D6">
            <w:pPr>
              <w:pStyle w:val="a4"/>
              <w:numPr>
                <w:ilvl w:val="0"/>
                <w:numId w:val="4"/>
              </w:numPr>
              <w:jc w:val="both"/>
              <w:rPr>
                <w:rFonts w:ascii="Times New Roman" w:eastAsia="Times New Roman" w:hAnsi="Times New Roman" w:cs="Times New Roman"/>
                <w:sz w:val="24"/>
                <w:szCs w:val="24"/>
              </w:rPr>
            </w:pPr>
            <w:r w:rsidRPr="001953D6">
              <w:rPr>
                <w:rFonts w:ascii="Times New Roman" w:eastAsia="Times New Roman" w:hAnsi="Times New Roman" w:cs="Times New Roman"/>
                <w:sz w:val="24"/>
                <w:szCs w:val="24"/>
              </w:rPr>
              <w:t xml:space="preserve">Электромагнитный клапан </w:t>
            </w:r>
            <w:proofErr w:type="spellStart"/>
            <w:r w:rsidRPr="001953D6">
              <w:rPr>
                <w:rFonts w:ascii="Times New Roman" w:eastAsia="Times New Roman" w:hAnsi="Times New Roman" w:cs="Times New Roman"/>
                <w:sz w:val="24"/>
                <w:szCs w:val="24"/>
              </w:rPr>
              <w:t>Air</w:t>
            </w:r>
            <w:proofErr w:type="spellEnd"/>
            <w:r w:rsidRPr="001953D6">
              <w:rPr>
                <w:rFonts w:ascii="Times New Roman" w:eastAsia="Times New Roman" w:hAnsi="Times New Roman" w:cs="Times New Roman"/>
                <w:sz w:val="24"/>
                <w:szCs w:val="24"/>
              </w:rPr>
              <w:t xml:space="preserve"> (</w:t>
            </w:r>
            <w:proofErr w:type="spellStart"/>
            <w:proofErr w:type="gramStart"/>
            <w:r w:rsidRPr="001953D6">
              <w:rPr>
                <w:rFonts w:ascii="Times New Roman" w:eastAsia="Times New Roman" w:hAnsi="Times New Roman" w:cs="Times New Roman"/>
                <w:sz w:val="24"/>
                <w:szCs w:val="24"/>
              </w:rPr>
              <w:t>сер.номера</w:t>
            </w:r>
            <w:proofErr w:type="spellEnd"/>
            <w:proofErr w:type="gramEnd"/>
            <w:r w:rsidRPr="001953D6">
              <w:rPr>
                <w:rFonts w:ascii="Times New Roman" w:eastAsia="Times New Roman" w:hAnsi="Times New Roman" w:cs="Times New Roman"/>
                <w:sz w:val="24"/>
                <w:szCs w:val="24"/>
              </w:rPr>
              <w:t xml:space="preserve"> ARXE-0089)</w:t>
            </w:r>
            <w:r>
              <w:rPr>
                <w:rFonts w:ascii="Times New Roman" w:eastAsia="Times New Roman" w:hAnsi="Times New Roman" w:cs="Times New Roman"/>
                <w:sz w:val="24"/>
                <w:szCs w:val="24"/>
              </w:rPr>
              <w:t xml:space="preserve"> кол-во 1 штука.</w:t>
            </w:r>
          </w:p>
          <w:p w:rsidR="001953D6" w:rsidRDefault="001953D6" w:rsidP="001953D6">
            <w:pPr>
              <w:pStyle w:val="a4"/>
              <w:numPr>
                <w:ilvl w:val="0"/>
                <w:numId w:val="4"/>
              </w:numPr>
              <w:jc w:val="both"/>
              <w:rPr>
                <w:rFonts w:ascii="Times New Roman" w:eastAsia="Times New Roman" w:hAnsi="Times New Roman" w:cs="Times New Roman"/>
                <w:sz w:val="24"/>
                <w:szCs w:val="24"/>
              </w:rPr>
            </w:pPr>
            <w:proofErr w:type="spellStart"/>
            <w:r w:rsidRPr="001953D6">
              <w:rPr>
                <w:rFonts w:ascii="Times New Roman" w:eastAsia="Times New Roman" w:hAnsi="Times New Roman" w:cs="Times New Roman"/>
                <w:sz w:val="24"/>
                <w:szCs w:val="24"/>
              </w:rPr>
              <w:t>Микроэлектроклапан</w:t>
            </w:r>
            <w:proofErr w:type="spellEnd"/>
            <w:r w:rsidRPr="001953D6">
              <w:rPr>
                <w:rFonts w:ascii="Times New Roman" w:eastAsia="Times New Roman" w:hAnsi="Times New Roman" w:cs="Times New Roman"/>
                <w:sz w:val="24"/>
                <w:szCs w:val="24"/>
              </w:rPr>
              <w:t xml:space="preserve"> для ИВЛ </w:t>
            </w:r>
            <w:proofErr w:type="spellStart"/>
            <w:r w:rsidRPr="001953D6">
              <w:rPr>
                <w:rFonts w:ascii="Times New Roman" w:eastAsia="Times New Roman" w:hAnsi="Times New Roman" w:cs="Times New Roman"/>
                <w:sz w:val="24"/>
                <w:szCs w:val="24"/>
              </w:rPr>
              <w:t>Evita</w:t>
            </w:r>
            <w:proofErr w:type="spellEnd"/>
            <w:r w:rsidRPr="001953D6">
              <w:rPr>
                <w:rFonts w:ascii="Times New Roman" w:eastAsia="Times New Roman" w:hAnsi="Times New Roman" w:cs="Times New Roman"/>
                <w:sz w:val="24"/>
                <w:szCs w:val="24"/>
              </w:rPr>
              <w:t xml:space="preserve"> (</w:t>
            </w:r>
            <w:proofErr w:type="spellStart"/>
            <w:proofErr w:type="gramStart"/>
            <w:r w:rsidRPr="001953D6">
              <w:rPr>
                <w:rFonts w:ascii="Times New Roman" w:eastAsia="Times New Roman" w:hAnsi="Times New Roman" w:cs="Times New Roman"/>
                <w:sz w:val="24"/>
                <w:szCs w:val="24"/>
              </w:rPr>
              <w:t>сер.номера</w:t>
            </w:r>
            <w:proofErr w:type="spellEnd"/>
            <w:proofErr w:type="gramEnd"/>
            <w:r w:rsidRPr="001953D6">
              <w:rPr>
                <w:rFonts w:ascii="Times New Roman" w:eastAsia="Times New Roman" w:hAnsi="Times New Roman" w:cs="Times New Roman"/>
                <w:sz w:val="24"/>
                <w:szCs w:val="24"/>
              </w:rPr>
              <w:t xml:space="preserve"> ARXE-0089, ARYJ-0377, ASAK-0103, ARYJ-0380 )</w:t>
            </w:r>
            <w:r>
              <w:rPr>
                <w:rFonts w:ascii="Times New Roman" w:eastAsia="Times New Roman" w:hAnsi="Times New Roman" w:cs="Times New Roman"/>
                <w:sz w:val="24"/>
                <w:szCs w:val="24"/>
              </w:rPr>
              <w:t xml:space="preserve"> кол-во 16 штук.</w:t>
            </w:r>
          </w:p>
          <w:p w:rsidR="001953D6" w:rsidRDefault="001953D6" w:rsidP="001953D6">
            <w:pPr>
              <w:pStyle w:val="a4"/>
              <w:numPr>
                <w:ilvl w:val="0"/>
                <w:numId w:val="4"/>
              </w:numPr>
              <w:jc w:val="both"/>
              <w:rPr>
                <w:rFonts w:ascii="Times New Roman" w:eastAsia="Times New Roman" w:hAnsi="Times New Roman" w:cs="Times New Roman"/>
                <w:sz w:val="24"/>
                <w:szCs w:val="24"/>
              </w:rPr>
            </w:pPr>
            <w:r w:rsidRPr="001953D6">
              <w:rPr>
                <w:rFonts w:ascii="Times New Roman" w:eastAsia="Times New Roman" w:hAnsi="Times New Roman" w:cs="Times New Roman"/>
                <w:sz w:val="24"/>
                <w:szCs w:val="24"/>
              </w:rPr>
              <w:t xml:space="preserve">Регулятор давления для ИВЛ </w:t>
            </w:r>
            <w:proofErr w:type="spellStart"/>
            <w:r w:rsidRPr="001953D6">
              <w:rPr>
                <w:rFonts w:ascii="Times New Roman" w:eastAsia="Times New Roman" w:hAnsi="Times New Roman" w:cs="Times New Roman"/>
                <w:sz w:val="24"/>
                <w:szCs w:val="24"/>
              </w:rPr>
              <w:t>Evita</w:t>
            </w:r>
            <w:proofErr w:type="spellEnd"/>
            <w:r w:rsidRPr="001953D6">
              <w:rPr>
                <w:rFonts w:ascii="Times New Roman" w:eastAsia="Times New Roman" w:hAnsi="Times New Roman" w:cs="Times New Roman"/>
                <w:sz w:val="24"/>
                <w:szCs w:val="24"/>
              </w:rPr>
              <w:t xml:space="preserve"> (</w:t>
            </w:r>
            <w:proofErr w:type="spellStart"/>
            <w:proofErr w:type="gramStart"/>
            <w:r w:rsidRPr="001953D6">
              <w:rPr>
                <w:rFonts w:ascii="Times New Roman" w:eastAsia="Times New Roman" w:hAnsi="Times New Roman" w:cs="Times New Roman"/>
                <w:sz w:val="24"/>
                <w:szCs w:val="24"/>
              </w:rPr>
              <w:t>сер.номера</w:t>
            </w:r>
            <w:proofErr w:type="spellEnd"/>
            <w:proofErr w:type="gramEnd"/>
            <w:r w:rsidRPr="001953D6">
              <w:rPr>
                <w:rFonts w:ascii="Times New Roman" w:eastAsia="Times New Roman" w:hAnsi="Times New Roman" w:cs="Times New Roman"/>
                <w:sz w:val="24"/>
                <w:szCs w:val="24"/>
              </w:rPr>
              <w:t xml:space="preserve"> ARYJ-0379,ARYJ-0378, ARXE-0089)</w:t>
            </w:r>
            <w:r>
              <w:rPr>
                <w:rFonts w:ascii="Times New Roman" w:eastAsia="Times New Roman" w:hAnsi="Times New Roman" w:cs="Times New Roman"/>
                <w:sz w:val="24"/>
                <w:szCs w:val="24"/>
              </w:rPr>
              <w:t xml:space="preserve"> ко-во 12 штук.</w:t>
            </w:r>
          </w:p>
          <w:p w:rsidR="001953D6" w:rsidRDefault="001953D6" w:rsidP="001953D6">
            <w:pPr>
              <w:pStyle w:val="a4"/>
              <w:numPr>
                <w:ilvl w:val="0"/>
                <w:numId w:val="4"/>
              </w:numPr>
              <w:jc w:val="both"/>
              <w:rPr>
                <w:rFonts w:ascii="Times New Roman" w:eastAsia="Times New Roman" w:hAnsi="Times New Roman" w:cs="Times New Roman"/>
                <w:sz w:val="24"/>
                <w:szCs w:val="24"/>
              </w:rPr>
            </w:pPr>
            <w:r w:rsidRPr="001953D6">
              <w:rPr>
                <w:rFonts w:ascii="Times New Roman" w:eastAsia="Times New Roman" w:hAnsi="Times New Roman" w:cs="Times New Roman"/>
                <w:sz w:val="24"/>
                <w:szCs w:val="24"/>
              </w:rPr>
              <w:t xml:space="preserve">Испаритель ингаляционных </w:t>
            </w:r>
            <w:proofErr w:type="spellStart"/>
            <w:r w:rsidRPr="001953D6">
              <w:rPr>
                <w:rFonts w:ascii="Times New Roman" w:eastAsia="Times New Roman" w:hAnsi="Times New Roman" w:cs="Times New Roman"/>
                <w:sz w:val="24"/>
                <w:szCs w:val="24"/>
              </w:rPr>
              <w:t>анастетиков</w:t>
            </w:r>
            <w:proofErr w:type="spellEnd"/>
            <w:r w:rsidRPr="001953D6">
              <w:rPr>
                <w:rFonts w:ascii="Times New Roman" w:eastAsia="Times New Roman" w:hAnsi="Times New Roman" w:cs="Times New Roman"/>
                <w:sz w:val="24"/>
                <w:szCs w:val="24"/>
              </w:rPr>
              <w:t xml:space="preserve"> (</w:t>
            </w:r>
            <w:proofErr w:type="spellStart"/>
            <w:r w:rsidRPr="001953D6">
              <w:rPr>
                <w:rFonts w:ascii="Times New Roman" w:eastAsia="Times New Roman" w:hAnsi="Times New Roman" w:cs="Times New Roman"/>
                <w:sz w:val="24"/>
                <w:szCs w:val="24"/>
              </w:rPr>
              <w:t>севофлюран</w:t>
            </w:r>
            <w:proofErr w:type="spellEnd"/>
            <w:r w:rsidRPr="001953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кол-во 1 штука.</w:t>
            </w:r>
          </w:p>
          <w:p w:rsidR="00121FAE" w:rsidRPr="0059621C" w:rsidRDefault="00121FAE" w:rsidP="005B7982">
            <w:pPr>
              <w:pStyle w:val="a4"/>
              <w:jc w:val="both"/>
              <w:rPr>
                <w:rFonts w:ascii="Times New Roman" w:eastAsia="Times New Roman" w:hAnsi="Times New Roman" w:cs="Times New Roman"/>
                <w:sz w:val="24"/>
                <w:szCs w:val="24"/>
              </w:rPr>
            </w:pPr>
          </w:p>
        </w:tc>
        <w:tc>
          <w:tcPr>
            <w:tcW w:w="911" w:type="pct"/>
          </w:tcPr>
          <w:p w:rsidR="0069068F" w:rsidRPr="0059621C" w:rsidRDefault="001953D6" w:rsidP="005962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 дней.</w:t>
            </w:r>
          </w:p>
        </w:tc>
        <w:tc>
          <w:tcPr>
            <w:tcW w:w="1591" w:type="pct"/>
          </w:tcPr>
          <w:p w:rsidR="005B7982" w:rsidRPr="0059621C" w:rsidRDefault="0069068F" w:rsidP="000105FC">
            <w:pPr>
              <w:spacing w:after="0" w:line="240" w:lineRule="auto"/>
              <w:jc w:val="center"/>
              <w:rPr>
                <w:rFonts w:ascii="Times New Roman" w:hAnsi="Times New Roman" w:cs="Times New Roman"/>
                <w:sz w:val="24"/>
                <w:szCs w:val="24"/>
              </w:rPr>
            </w:pPr>
            <w:proofErr w:type="spellStart"/>
            <w:r w:rsidRPr="0059621C">
              <w:rPr>
                <w:rFonts w:ascii="Times New Roman" w:hAnsi="Times New Roman" w:cs="Times New Roman"/>
                <w:sz w:val="24"/>
                <w:szCs w:val="24"/>
              </w:rPr>
              <w:t>г.</w:t>
            </w:r>
            <w:r w:rsidR="005B7982" w:rsidRPr="0059621C">
              <w:rPr>
                <w:rFonts w:ascii="Times New Roman" w:hAnsi="Times New Roman" w:cs="Times New Roman"/>
                <w:sz w:val="24"/>
                <w:szCs w:val="24"/>
              </w:rPr>
              <w:t>Астана</w:t>
            </w:r>
            <w:proofErr w:type="spellEnd"/>
            <w:r w:rsidRPr="0059621C">
              <w:rPr>
                <w:rFonts w:ascii="Times New Roman" w:hAnsi="Times New Roman" w:cs="Times New Roman"/>
                <w:sz w:val="24"/>
                <w:szCs w:val="24"/>
              </w:rPr>
              <w:t>,</w:t>
            </w:r>
          </w:p>
          <w:p w:rsidR="0069068F" w:rsidRPr="0059621C" w:rsidRDefault="0069068F" w:rsidP="000105FC">
            <w:pPr>
              <w:spacing w:after="0" w:line="240" w:lineRule="auto"/>
              <w:jc w:val="center"/>
              <w:rPr>
                <w:rFonts w:ascii="Times New Roman" w:hAnsi="Times New Roman" w:cs="Times New Roman"/>
                <w:sz w:val="24"/>
                <w:szCs w:val="24"/>
              </w:rPr>
            </w:pPr>
            <w:r w:rsidRPr="0059621C">
              <w:rPr>
                <w:rFonts w:ascii="Times New Roman" w:hAnsi="Times New Roman" w:cs="Times New Roman"/>
                <w:sz w:val="24"/>
                <w:szCs w:val="24"/>
              </w:rPr>
              <w:t xml:space="preserve">пр. </w:t>
            </w:r>
            <w:proofErr w:type="spellStart"/>
            <w:r w:rsidRPr="0059621C">
              <w:rPr>
                <w:rFonts w:ascii="Times New Roman" w:hAnsi="Times New Roman" w:cs="Times New Roman"/>
                <w:sz w:val="24"/>
                <w:szCs w:val="24"/>
              </w:rPr>
              <w:t>Абылай</w:t>
            </w:r>
            <w:proofErr w:type="spellEnd"/>
            <w:r w:rsidRPr="0059621C">
              <w:rPr>
                <w:rFonts w:ascii="Times New Roman" w:hAnsi="Times New Roman" w:cs="Times New Roman"/>
                <w:sz w:val="24"/>
                <w:szCs w:val="24"/>
              </w:rPr>
              <w:t>-хана, 42,</w:t>
            </w:r>
          </w:p>
          <w:p w:rsidR="0069068F" w:rsidRPr="0059621C" w:rsidRDefault="0069068F" w:rsidP="000105FC">
            <w:pPr>
              <w:spacing w:after="0" w:line="240" w:lineRule="auto"/>
              <w:jc w:val="center"/>
              <w:rPr>
                <w:rFonts w:ascii="Times New Roman" w:hAnsi="Times New Roman" w:cs="Times New Roman"/>
                <w:sz w:val="24"/>
                <w:szCs w:val="24"/>
              </w:rPr>
            </w:pPr>
            <w:r w:rsidRPr="0059621C">
              <w:rPr>
                <w:rFonts w:ascii="Times New Roman" w:hAnsi="Times New Roman" w:cs="Times New Roman"/>
                <w:sz w:val="24"/>
                <w:szCs w:val="24"/>
              </w:rPr>
              <w:t>ул.</w:t>
            </w:r>
            <w:r w:rsidR="005B7982" w:rsidRPr="0059621C">
              <w:rPr>
                <w:rFonts w:ascii="Times New Roman" w:hAnsi="Times New Roman" w:cs="Times New Roman"/>
                <w:sz w:val="24"/>
                <w:szCs w:val="24"/>
              </w:rPr>
              <w:t xml:space="preserve"> </w:t>
            </w:r>
            <w:proofErr w:type="spellStart"/>
            <w:r w:rsidR="005B7982" w:rsidRPr="0059621C">
              <w:rPr>
                <w:rFonts w:ascii="Times New Roman" w:hAnsi="Times New Roman" w:cs="Times New Roman"/>
                <w:sz w:val="24"/>
                <w:szCs w:val="24"/>
              </w:rPr>
              <w:t>Кабанбай</w:t>
            </w:r>
            <w:proofErr w:type="spellEnd"/>
            <w:r w:rsidR="005B7982" w:rsidRPr="0059621C">
              <w:rPr>
                <w:rFonts w:ascii="Times New Roman" w:hAnsi="Times New Roman" w:cs="Times New Roman"/>
                <w:sz w:val="24"/>
                <w:szCs w:val="24"/>
              </w:rPr>
              <w:t xml:space="preserve"> б</w:t>
            </w:r>
            <w:r w:rsidRPr="0059621C">
              <w:rPr>
                <w:rFonts w:ascii="Times New Roman" w:hAnsi="Times New Roman" w:cs="Times New Roman"/>
                <w:sz w:val="24"/>
                <w:szCs w:val="24"/>
              </w:rPr>
              <w:t>атыра,27</w:t>
            </w:r>
          </w:p>
        </w:tc>
      </w:tr>
    </w:tbl>
    <w:p w:rsidR="00653BEE" w:rsidRPr="00A34A95" w:rsidRDefault="00653BEE" w:rsidP="00A34A95">
      <w:pPr>
        <w:autoSpaceDE w:val="0"/>
        <w:autoSpaceDN w:val="0"/>
        <w:adjustRightInd w:val="0"/>
        <w:spacing w:after="0" w:line="240" w:lineRule="auto"/>
        <w:rPr>
          <w:rFonts w:ascii="Times New Roman" w:hAnsi="Times New Roman"/>
          <w:sz w:val="28"/>
          <w:szCs w:val="28"/>
        </w:rPr>
      </w:pPr>
      <w:r w:rsidRPr="00A34A95">
        <w:rPr>
          <w:rFonts w:ascii="Times New Roman" w:hAnsi="Times New Roman"/>
          <w:sz w:val="28"/>
          <w:szCs w:val="28"/>
        </w:rPr>
        <w:t xml:space="preserve"> Сервисное обслуживание проводится сертифицированными сервисными инженерами в соответствии с Приказом Министра здравоохранения Республики Казахстан от 15 декабря 2020 года № ҚР ДСМ-273/2020. В соответствии с подпунктом 52) статьи 7 Кодекса Республики Казахстан от 7 июля 2020 года "О здоровье народа и системе здравоохранения" утверждены правила осуществления сервисного обслуживания медицинских изделий в Республике Казахстан. «Сервисное обслуживание медицинской техники в гарантийный и </w:t>
      </w:r>
      <w:proofErr w:type="spellStart"/>
      <w:r w:rsidRPr="00A34A95">
        <w:rPr>
          <w:rFonts w:ascii="Times New Roman" w:hAnsi="Times New Roman"/>
          <w:sz w:val="28"/>
          <w:szCs w:val="28"/>
        </w:rPr>
        <w:t>постгарантийный</w:t>
      </w:r>
      <w:proofErr w:type="spellEnd"/>
      <w:r w:rsidRPr="00A34A95">
        <w:rPr>
          <w:rFonts w:ascii="Times New Roman" w:hAnsi="Times New Roman"/>
          <w:sz w:val="28"/>
          <w:szCs w:val="28"/>
        </w:rPr>
        <w:t xml:space="preserve"> период является обязательным условием ее безопасной эксплуатации». Компания, осуществляющая сервисное обслуживание предоставляет сертификат о наличии действующей системы менеджмента качества в соответствии с ГОСТ </w:t>
      </w:r>
      <w:r w:rsidRPr="00A34A95">
        <w:rPr>
          <w:rFonts w:ascii="Times New Roman" w:hAnsi="Times New Roman"/>
          <w:sz w:val="28"/>
          <w:szCs w:val="28"/>
          <w:lang w:val="en-US"/>
        </w:rPr>
        <w:t>ISO</w:t>
      </w:r>
      <w:r w:rsidRPr="00A34A95">
        <w:rPr>
          <w:rFonts w:ascii="Times New Roman" w:hAnsi="Times New Roman"/>
          <w:sz w:val="28"/>
          <w:szCs w:val="28"/>
        </w:rPr>
        <w:t xml:space="preserve"> 9001</w:t>
      </w:r>
      <w:r w:rsidRPr="00A34A95">
        <w:rPr>
          <w:rFonts w:ascii="Times New Roman" w:hAnsi="Times New Roman"/>
          <w:sz w:val="28"/>
          <w:szCs w:val="28"/>
          <w:lang w:val="kk-KZ"/>
        </w:rPr>
        <w:t>.</w:t>
      </w:r>
    </w:p>
    <w:p w:rsidR="00653BEE" w:rsidRPr="00A34A95" w:rsidRDefault="00653BEE" w:rsidP="00A34A95">
      <w:pPr>
        <w:spacing w:after="0"/>
        <w:jc w:val="both"/>
        <w:rPr>
          <w:rFonts w:ascii="Times New Roman" w:hAnsi="Times New Roman"/>
          <w:sz w:val="28"/>
          <w:szCs w:val="28"/>
        </w:rPr>
      </w:pPr>
      <w:r w:rsidRPr="00A34A95">
        <w:rPr>
          <w:rFonts w:ascii="Times New Roman" w:hAnsi="Times New Roman"/>
          <w:sz w:val="28"/>
          <w:szCs w:val="28"/>
        </w:rPr>
        <w:lastRenderedPageBreak/>
        <w:t>Внеплановый текущий ремонт выполняется с заменой или восстановлением отдельных составных частей, узлов, деталей в случаях внезапно возникающих неисправностей (стоимость запасных частей за счет Заказчика). Неплановый текущий ремонт может выполняться на месте эксплуатации изделия или в условиях предприятия. Неплановый ремонт выполняется также для устранения аварийных ситуаций на оборудовании в случае их возникновения и принятие срочных мер по восстановлению его работоспособности.</w:t>
      </w:r>
      <w:r w:rsidRPr="00A34A95">
        <w:rPr>
          <w:rFonts w:ascii="Times New Roman" w:hAnsi="Times New Roman"/>
          <w:sz w:val="28"/>
          <w:szCs w:val="28"/>
        </w:rPr>
        <w:br/>
        <w:t>-Исполнитель   осуществляет  контроль качества оказываемых услуг по техническому обслуживанию медицинской техники и несет  ответственность за качество этих услуг.</w:t>
      </w:r>
    </w:p>
    <w:p w:rsidR="000C50A5" w:rsidRPr="00A34A95" w:rsidRDefault="000C50A5" w:rsidP="000C50A5">
      <w:pPr>
        <w:pStyle w:val="a4"/>
        <w:jc w:val="both"/>
        <w:rPr>
          <w:rFonts w:ascii="Times New Roman" w:hAnsi="Times New Roman" w:cs="Times New Roman"/>
          <w:sz w:val="28"/>
          <w:szCs w:val="28"/>
        </w:rPr>
      </w:pPr>
      <w:r w:rsidRPr="00A34A95">
        <w:rPr>
          <w:rFonts w:ascii="Times New Roman" w:eastAsia="Arial" w:hAnsi="Times New Roman" w:cs="Times New Roman"/>
          <w:b/>
          <w:sz w:val="28"/>
          <w:szCs w:val="28"/>
        </w:rPr>
        <w:t xml:space="preserve"> </w:t>
      </w:r>
      <w:r w:rsidRPr="00A34A95">
        <w:rPr>
          <w:rFonts w:ascii="Times New Roman" w:hAnsi="Times New Roman" w:cs="Times New Roman"/>
          <w:b/>
          <w:sz w:val="28"/>
          <w:szCs w:val="28"/>
        </w:rPr>
        <w:t>Квалификационные требования, предъявляемые к потенциальному поставщику</w:t>
      </w:r>
      <w:r w:rsidRPr="00A34A95">
        <w:rPr>
          <w:rFonts w:ascii="Times New Roman" w:hAnsi="Times New Roman" w:cs="Times New Roman"/>
          <w:sz w:val="28"/>
          <w:szCs w:val="28"/>
        </w:rPr>
        <w:t>:</w:t>
      </w:r>
    </w:p>
    <w:p w:rsidR="00BF385B" w:rsidRPr="00A34A95" w:rsidRDefault="00BF385B" w:rsidP="00C121AF">
      <w:pPr>
        <w:pStyle w:val="a4"/>
        <w:ind w:firstLine="708"/>
        <w:jc w:val="both"/>
        <w:rPr>
          <w:rFonts w:ascii="Times New Roman" w:hAnsi="Times New Roman" w:cs="Times New Roman"/>
          <w:sz w:val="28"/>
          <w:szCs w:val="28"/>
        </w:rPr>
      </w:pPr>
      <w:r w:rsidRPr="00A34A95">
        <w:rPr>
          <w:rFonts w:ascii="Times New Roman" w:hAnsi="Times New Roman" w:cs="Times New Roman"/>
          <w:sz w:val="28"/>
          <w:szCs w:val="28"/>
        </w:rPr>
        <w:t>Наличие материальных и трудовых ресурсов, необходимых для исполнения обязательств по договору, с приложением подтверждающих документов.</w:t>
      </w:r>
    </w:p>
    <w:p w:rsidR="00BF385B" w:rsidRPr="00A34A95" w:rsidRDefault="00BF385B" w:rsidP="00C121AF">
      <w:pPr>
        <w:pStyle w:val="a4"/>
        <w:ind w:firstLine="708"/>
        <w:jc w:val="both"/>
        <w:rPr>
          <w:rFonts w:ascii="Times New Roman" w:hAnsi="Times New Roman" w:cs="Times New Roman"/>
          <w:color w:val="000000"/>
          <w:spacing w:val="2"/>
          <w:sz w:val="28"/>
          <w:szCs w:val="28"/>
          <w:shd w:val="clear" w:color="auto" w:fill="FFFFFF"/>
        </w:rPr>
      </w:pPr>
      <w:r w:rsidRPr="00A34A95">
        <w:rPr>
          <w:rFonts w:ascii="Times New Roman" w:hAnsi="Times New Roman" w:cs="Times New Roman"/>
          <w:sz w:val="28"/>
          <w:szCs w:val="28"/>
        </w:rPr>
        <w:t>Наличие не менее 1 специалиста, имеющего сертификат о прохождении технического тренинга на соответствующее оборудование согласно перечня от завода-производителя с приложением документа.</w:t>
      </w:r>
      <w:r w:rsidRPr="00A34A95">
        <w:rPr>
          <w:rFonts w:ascii="Times New Roman" w:hAnsi="Times New Roman" w:cs="Times New Roman"/>
          <w:color w:val="000000"/>
          <w:spacing w:val="2"/>
          <w:sz w:val="28"/>
          <w:szCs w:val="28"/>
          <w:shd w:val="clear" w:color="auto" w:fill="FFFFFF"/>
        </w:rPr>
        <w:t xml:space="preserve"> </w:t>
      </w:r>
    </w:p>
    <w:p w:rsidR="00BF385B" w:rsidRPr="00A34A95" w:rsidRDefault="00BF385B" w:rsidP="00C121AF">
      <w:pPr>
        <w:pStyle w:val="a4"/>
        <w:ind w:firstLine="708"/>
        <w:jc w:val="both"/>
        <w:rPr>
          <w:rFonts w:ascii="Times New Roman" w:hAnsi="Times New Roman" w:cs="Times New Roman"/>
          <w:sz w:val="28"/>
          <w:szCs w:val="28"/>
        </w:rPr>
      </w:pPr>
      <w:r w:rsidRPr="00A34A95">
        <w:rPr>
          <w:rFonts w:ascii="Times New Roman" w:hAnsi="Times New Roman" w:cs="Times New Roman"/>
          <w:sz w:val="28"/>
          <w:szCs w:val="28"/>
        </w:rPr>
        <w:t>Наличие необходимых инструментов, ключей и расходных материалов, требуемых для проведения полного объема технического обслуживания оборудования.</w:t>
      </w:r>
    </w:p>
    <w:p w:rsidR="00BF385B" w:rsidRPr="00A34A95" w:rsidRDefault="00BF385B" w:rsidP="00C121AF">
      <w:pPr>
        <w:pStyle w:val="a4"/>
        <w:ind w:firstLine="708"/>
        <w:jc w:val="both"/>
        <w:rPr>
          <w:rFonts w:ascii="Times New Roman" w:hAnsi="Times New Roman" w:cs="Times New Roman"/>
          <w:sz w:val="28"/>
          <w:szCs w:val="28"/>
        </w:rPr>
      </w:pPr>
      <w:r w:rsidRPr="00A34A95">
        <w:rPr>
          <w:rFonts w:ascii="Times New Roman" w:hAnsi="Times New Roman" w:cs="Times New Roman"/>
          <w:sz w:val="28"/>
          <w:szCs w:val="28"/>
        </w:rPr>
        <w:t>Маркирование оборудования ярлыком с обозначением и датой исполненного технического обслуживания, сроками следующего технического обслуживания, ФИО и телефонами Исполнителя (согласно требований</w:t>
      </w:r>
      <w:r w:rsidRPr="00A34A95">
        <w:rPr>
          <w:rFonts w:ascii="Times New Roman" w:hAnsi="Times New Roman" w:cs="Times New Roman"/>
          <w:b/>
          <w:sz w:val="28"/>
          <w:szCs w:val="28"/>
        </w:rPr>
        <w:t xml:space="preserve"> </w:t>
      </w:r>
      <w:r w:rsidRPr="00A34A95">
        <w:rPr>
          <w:rFonts w:ascii="Times New Roman" w:hAnsi="Times New Roman" w:cs="Times New Roman"/>
          <w:sz w:val="28"/>
          <w:szCs w:val="28"/>
        </w:rPr>
        <w:t>стандартов аккредитации для медицинских организаций, оказывающих стационарную помощь).</w:t>
      </w:r>
    </w:p>
    <w:p w:rsidR="00322CF6" w:rsidRDefault="00322CF6" w:rsidP="00C121AF">
      <w:pPr>
        <w:pStyle w:val="a4"/>
        <w:ind w:firstLine="708"/>
        <w:jc w:val="both"/>
        <w:rPr>
          <w:rFonts w:ascii="Times New Roman" w:hAnsi="Times New Roman" w:cs="Times New Roman"/>
          <w:sz w:val="24"/>
          <w:szCs w:val="24"/>
        </w:rPr>
      </w:pPr>
    </w:p>
    <w:p w:rsidR="00F973A9" w:rsidRPr="00121FAE" w:rsidRDefault="00F973A9" w:rsidP="00C121AF">
      <w:pPr>
        <w:pStyle w:val="a4"/>
        <w:ind w:firstLine="708"/>
        <w:jc w:val="both"/>
        <w:rPr>
          <w:rFonts w:ascii="Times New Roman" w:hAnsi="Times New Roman" w:cs="Times New Roman"/>
          <w:b/>
          <w:sz w:val="28"/>
          <w:szCs w:val="28"/>
        </w:rPr>
      </w:pPr>
    </w:p>
    <w:p w:rsidR="00121FAE" w:rsidRPr="00121FAE" w:rsidRDefault="00121FAE" w:rsidP="00121FAE">
      <w:pPr>
        <w:pStyle w:val="a4"/>
        <w:numPr>
          <w:ilvl w:val="0"/>
          <w:numId w:val="5"/>
        </w:numPr>
        <w:jc w:val="both"/>
        <w:rPr>
          <w:rFonts w:ascii="Times New Roman" w:hAnsi="Times New Roman" w:cs="Times New Roman"/>
          <w:b/>
          <w:sz w:val="28"/>
          <w:szCs w:val="28"/>
        </w:rPr>
      </w:pPr>
      <w:r w:rsidRPr="00121FAE">
        <w:rPr>
          <w:rFonts w:ascii="Times New Roman" w:hAnsi="Times New Roman" w:cs="Times New Roman"/>
          <w:b/>
          <w:sz w:val="28"/>
          <w:szCs w:val="28"/>
        </w:rPr>
        <w:t>Клапан выдоха (8410580) используется для вывода газов выдоха пациента</w:t>
      </w:r>
      <w:r>
        <w:rPr>
          <w:rFonts w:ascii="Times New Roman" w:hAnsi="Times New Roman" w:cs="Times New Roman"/>
          <w:b/>
          <w:sz w:val="28"/>
          <w:szCs w:val="28"/>
        </w:rPr>
        <w:t xml:space="preserve"> </w:t>
      </w:r>
      <w:r w:rsidRPr="00121FAE">
        <w:rPr>
          <w:rFonts w:ascii="Times New Roman" w:hAnsi="Times New Roman" w:cs="Times New Roman"/>
          <w:b/>
          <w:sz w:val="28"/>
          <w:szCs w:val="28"/>
        </w:rPr>
        <w:t xml:space="preserve">ИВЛ </w:t>
      </w:r>
      <w:proofErr w:type="spellStart"/>
      <w:r w:rsidRPr="00121FAE">
        <w:rPr>
          <w:rFonts w:ascii="Times New Roman" w:hAnsi="Times New Roman" w:cs="Times New Roman"/>
          <w:b/>
          <w:sz w:val="28"/>
          <w:szCs w:val="28"/>
        </w:rPr>
        <w:t>Evita</w:t>
      </w:r>
      <w:proofErr w:type="spellEnd"/>
      <w:r w:rsidRPr="00121FAE">
        <w:rPr>
          <w:rFonts w:ascii="Times New Roman" w:hAnsi="Times New Roman" w:cs="Times New Roman"/>
          <w:b/>
          <w:sz w:val="28"/>
          <w:szCs w:val="28"/>
        </w:rPr>
        <w:t xml:space="preserve"> (</w:t>
      </w:r>
      <w:proofErr w:type="spellStart"/>
      <w:proofErr w:type="gramStart"/>
      <w:r w:rsidRPr="00121FAE">
        <w:rPr>
          <w:rFonts w:ascii="Times New Roman" w:hAnsi="Times New Roman" w:cs="Times New Roman"/>
          <w:b/>
          <w:sz w:val="28"/>
          <w:szCs w:val="28"/>
        </w:rPr>
        <w:t>сер.номера</w:t>
      </w:r>
      <w:proofErr w:type="spellEnd"/>
      <w:proofErr w:type="gramEnd"/>
      <w:r w:rsidRPr="00121FAE">
        <w:rPr>
          <w:rFonts w:ascii="Times New Roman" w:hAnsi="Times New Roman" w:cs="Times New Roman"/>
          <w:b/>
          <w:sz w:val="28"/>
          <w:szCs w:val="28"/>
        </w:rPr>
        <w:t xml:space="preserve"> ARYJ-0379,ARYJ-0378,ARXE-0089)</w:t>
      </w:r>
      <w:r>
        <w:rPr>
          <w:rFonts w:ascii="Times New Roman" w:hAnsi="Times New Roman" w:cs="Times New Roman"/>
          <w:b/>
          <w:sz w:val="28"/>
          <w:szCs w:val="28"/>
        </w:rPr>
        <w:t>.</w:t>
      </w:r>
    </w:p>
    <w:p w:rsidR="00121FAE" w:rsidRDefault="00121FAE" w:rsidP="00C121AF">
      <w:pPr>
        <w:pStyle w:val="a4"/>
        <w:ind w:firstLine="708"/>
        <w:jc w:val="both"/>
        <w:rPr>
          <w:rFonts w:ascii="Times New Roman" w:hAnsi="Times New Roman" w:cs="Times New Roman"/>
          <w:sz w:val="24"/>
          <w:szCs w:val="24"/>
        </w:rPr>
      </w:pPr>
    </w:p>
    <w:p w:rsidR="00121FAE" w:rsidRDefault="00121FAE" w:rsidP="00C121AF">
      <w:pPr>
        <w:pStyle w:val="a4"/>
        <w:ind w:firstLine="708"/>
        <w:jc w:val="both"/>
        <w:rPr>
          <w:rFonts w:ascii="Times New Roman" w:hAnsi="Times New Roman" w:cs="Times New Roman"/>
          <w:sz w:val="24"/>
          <w:szCs w:val="24"/>
        </w:rPr>
      </w:pPr>
    </w:p>
    <w:p w:rsidR="00121FAE" w:rsidRDefault="00121FAE" w:rsidP="00C121AF">
      <w:pPr>
        <w:pStyle w:val="a4"/>
        <w:ind w:firstLine="708"/>
        <w:jc w:val="both"/>
        <w:rPr>
          <w:rFonts w:ascii="Times New Roman" w:hAnsi="Times New Roman" w:cs="Times New Roman"/>
          <w:sz w:val="24"/>
          <w:szCs w:val="24"/>
        </w:rPr>
      </w:pPr>
    </w:p>
    <w:p w:rsidR="00121FAE" w:rsidRDefault="00121FAE" w:rsidP="00C121AF">
      <w:pPr>
        <w:pStyle w:val="a4"/>
        <w:ind w:firstLine="708"/>
        <w:jc w:val="both"/>
        <w:rPr>
          <w:rFonts w:ascii="Times New Roman" w:hAnsi="Times New Roman" w:cs="Times New Roman"/>
          <w:sz w:val="24"/>
          <w:szCs w:val="24"/>
        </w:rPr>
      </w:pPr>
      <w:r w:rsidRPr="00121FAE">
        <w:rPr>
          <w:rFonts w:ascii="Times New Roman" w:hAnsi="Times New Roman" w:cs="Times New Roman"/>
          <w:noProof/>
          <w:sz w:val="24"/>
          <w:szCs w:val="24"/>
          <w:lang w:val="en-US" w:eastAsia="en-US"/>
        </w:rPr>
        <w:drawing>
          <wp:inline distT="0" distB="0" distL="0" distR="0">
            <wp:extent cx="2085975" cy="1543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543050"/>
                    </a:xfrm>
                    <a:prstGeom prst="rect">
                      <a:avLst/>
                    </a:prstGeom>
                    <a:noFill/>
                    <a:ln>
                      <a:noFill/>
                    </a:ln>
                  </pic:spPr>
                </pic:pic>
              </a:graphicData>
            </a:graphic>
          </wp:inline>
        </w:drawing>
      </w:r>
    </w:p>
    <w:p w:rsidR="00121FAE" w:rsidRDefault="00121FAE" w:rsidP="00C121AF">
      <w:pPr>
        <w:pStyle w:val="a4"/>
        <w:ind w:firstLine="708"/>
        <w:jc w:val="both"/>
        <w:rPr>
          <w:rFonts w:ascii="Times New Roman" w:hAnsi="Times New Roman" w:cs="Times New Roman"/>
          <w:sz w:val="24"/>
          <w:szCs w:val="24"/>
        </w:rPr>
      </w:pPr>
    </w:p>
    <w:p w:rsidR="00121FAE" w:rsidRDefault="00121FAE" w:rsidP="00121FAE">
      <w:pPr>
        <w:pStyle w:val="a4"/>
        <w:jc w:val="both"/>
        <w:rPr>
          <w:rFonts w:ascii="Times New Roman" w:hAnsi="Times New Roman" w:cs="Times New Roman"/>
          <w:sz w:val="24"/>
          <w:szCs w:val="24"/>
        </w:rPr>
      </w:pPr>
      <w:r w:rsidRPr="00121FAE">
        <w:rPr>
          <w:rFonts w:ascii="Times New Roman" w:hAnsi="Times New Roman" w:cs="Times New Roman"/>
          <w:sz w:val="28"/>
          <w:szCs w:val="28"/>
        </w:rPr>
        <w:lastRenderedPageBreak/>
        <w:t xml:space="preserve">Клапан выдоха (8410580) используется для вывода газов выдоха пациента и предотвращает их попадания в аппарат. Многоразовый Материал корпуса-пластик совместим с аппаратом искусственной вентиляции легких </w:t>
      </w:r>
      <w:proofErr w:type="spellStart"/>
      <w:r w:rsidRPr="00121FAE">
        <w:rPr>
          <w:rFonts w:ascii="Times New Roman" w:hAnsi="Times New Roman" w:cs="Times New Roman"/>
          <w:sz w:val="28"/>
          <w:szCs w:val="28"/>
        </w:rPr>
        <w:t>Evita</w:t>
      </w:r>
      <w:proofErr w:type="spellEnd"/>
      <w:r w:rsidRPr="00121FAE">
        <w:rPr>
          <w:rFonts w:ascii="Times New Roman" w:hAnsi="Times New Roman" w:cs="Times New Roman"/>
          <w:sz w:val="28"/>
          <w:szCs w:val="28"/>
        </w:rPr>
        <w:t xml:space="preserve"> 2/4/</w:t>
      </w:r>
      <w:proofErr w:type="spellStart"/>
      <w:r w:rsidRPr="00121FAE">
        <w:rPr>
          <w:rFonts w:ascii="Times New Roman" w:hAnsi="Times New Roman" w:cs="Times New Roman"/>
          <w:sz w:val="28"/>
          <w:szCs w:val="28"/>
        </w:rPr>
        <w:t>Evita</w:t>
      </w:r>
      <w:proofErr w:type="spellEnd"/>
      <w:r w:rsidRPr="00121FAE">
        <w:rPr>
          <w:rFonts w:ascii="Times New Roman" w:hAnsi="Times New Roman" w:cs="Times New Roman"/>
          <w:sz w:val="28"/>
          <w:szCs w:val="28"/>
        </w:rPr>
        <w:t xml:space="preserve"> XL Периодичность замены - в случае неисправности или повреждения Производство </w:t>
      </w:r>
      <w:proofErr w:type="spellStart"/>
      <w:r w:rsidRPr="00121FAE">
        <w:rPr>
          <w:rFonts w:ascii="Times New Roman" w:hAnsi="Times New Roman" w:cs="Times New Roman"/>
          <w:sz w:val="28"/>
          <w:szCs w:val="28"/>
        </w:rPr>
        <w:t>Dragerwerk</w:t>
      </w:r>
      <w:proofErr w:type="spellEnd"/>
      <w:r w:rsidRPr="00121FAE">
        <w:rPr>
          <w:rFonts w:ascii="Times New Roman" w:hAnsi="Times New Roman" w:cs="Times New Roman"/>
          <w:sz w:val="28"/>
          <w:szCs w:val="28"/>
        </w:rPr>
        <w:t xml:space="preserve"> </w:t>
      </w:r>
      <w:proofErr w:type="spellStart"/>
      <w:r w:rsidRPr="00121FAE">
        <w:rPr>
          <w:rFonts w:ascii="Times New Roman" w:hAnsi="Times New Roman" w:cs="Times New Roman"/>
          <w:sz w:val="28"/>
          <w:szCs w:val="28"/>
        </w:rPr>
        <w:t>AG&amp;Co.KGaA</w:t>
      </w:r>
      <w:proofErr w:type="spellEnd"/>
      <w:r w:rsidRPr="00121FAE">
        <w:rPr>
          <w:rFonts w:ascii="Times New Roman" w:hAnsi="Times New Roman" w:cs="Times New Roman"/>
          <w:sz w:val="28"/>
          <w:szCs w:val="28"/>
        </w:rPr>
        <w:t xml:space="preserve"> Германия</w:t>
      </w:r>
      <w:r>
        <w:rPr>
          <w:rFonts w:ascii="Times New Roman" w:hAnsi="Times New Roman" w:cs="Times New Roman"/>
          <w:sz w:val="24"/>
          <w:szCs w:val="24"/>
        </w:rPr>
        <w:t>.</w:t>
      </w:r>
    </w:p>
    <w:p w:rsidR="00121FAE" w:rsidRDefault="00121FAE" w:rsidP="00121FAE">
      <w:pPr>
        <w:pStyle w:val="a4"/>
        <w:jc w:val="both"/>
        <w:rPr>
          <w:rFonts w:ascii="Times New Roman" w:hAnsi="Times New Roman" w:cs="Times New Roman"/>
          <w:sz w:val="24"/>
          <w:szCs w:val="24"/>
        </w:rPr>
      </w:pPr>
    </w:p>
    <w:p w:rsidR="00121FAE" w:rsidRDefault="00121FAE" w:rsidP="00121FAE">
      <w:pPr>
        <w:pStyle w:val="a4"/>
        <w:rPr>
          <w:rFonts w:ascii="Times New Roman" w:hAnsi="Times New Roman" w:cs="Times New Roman"/>
          <w:b/>
          <w:sz w:val="28"/>
          <w:szCs w:val="28"/>
        </w:rPr>
      </w:pPr>
      <w:r>
        <w:rPr>
          <w:rFonts w:ascii="Times New Roman" w:hAnsi="Times New Roman" w:cs="Times New Roman"/>
          <w:sz w:val="24"/>
          <w:szCs w:val="24"/>
        </w:rPr>
        <w:t xml:space="preserve">                         </w:t>
      </w:r>
      <w:r w:rsidR="001953D6" w:rsidRPr="001953D6">
        <w:rPr>
          <w:rFonts w:ascii="Times New Roman" w:hAnsi="Times New Roman" w:cs="Times New Roman"/>
          <w:b/>
          <w:sz w:val="24"/>
          <w:szCs w:val="24"/>
        </w:rPr>
        <w:t>2.</w:t>
      </w:r>
      <w:r>
        <w:rPr>
          <w:rFonts w:ascii="Times New Roman" w:hAnsi="Times New Roman" w:cs="Times New Roman"/>
          <w:sz w:val="24"/>
          <w:szCs w:val="24"/>
        </w:rPr>
        <w:t xml:space="preserve">   </w:t>
      </w:r>
      <w:r w:rsidRPr="00121FAE">
        <w:rPr>
          <w:rFonts w:ascii="Times New Roman" w:hAnsi="Times New Roman" w:cs="Times New Roman"/>
          <w:b/>
          <w:sz w:val="28"/>
          <w:szCs w:val="28"/>
        </w:rPr>
        <w:t>Электромагнитный клапан O2(8412126)/</w:t>
      </w:r>
      <w:proofErr w:type="spellStart"/>
      <w:proofErr w:type="gramStart"/>
      <w:r w:rsidRPr="00121FAE">
        <w:rPr>
          <w:rFonts w:ascii="Times New Roman" w:hAnsi="Times New Roman" w:cs="Times New Roman"/>
          <w:b/>
          <w:sz w:val="28"/>
          <w:szCs w:val="28"/>
        </w:rPr>
        <w:t>Air</w:t>
      </w:r>
      <w:proofErr w:type="spellEnd"/>
      <w:r w:rsidRPr="00121FAE">
        <w:rPr>
          <w:rFonts w:ascii="Times New Roman" w:hAnsi="Times New Roman" w:cs="Times New Roman"/>
          <w:b/>
          <w:sz w:val="28"/>
          <w:szCs w:val="28"/>
        </w:rPr>
        <w:t>(</w:t>
      </w:r>
      <w:proofErr w:type="gramEnd"/>
      <w:r w:rsidRPr="00121FAE">
        <w:rPr>
          <w:rFonts w:ascii="Times New Roman" w:hAnsi="Times New Roman" w:cs="Times New Roman"/>
          <w:b/>
          <w:sz w:val="28"/>
          <w:szCs w:val="28"/>
        </w:rPr>
        <w:t>8412128).</w:t>
      </w:r>
    </w:p>
    <w:p w:rsidR="00121FAE" w:rsidRDefault="00121FAE" w:rsidP="00121FAE">
      <w:pPr>
        <w:pStyle w:val="a4"/>
        <w:rPr>
          <w:rFonts w:ascii="Times New Roman" w:hAnsi="Times New Roman" w:cs="Times New Roman"/>
          <w:b/>
          <w:sz w:val="28"/>
          <w:szCs w:val="28"/>
        </w:rPr>
      </w:pPr>
    </w:p>
    <w:p w:rsidR="00121FAE" w:rsidRPr="00121FAE" w:rsidRDefault="00121FAE" w:rsidP="00121FAE">
      <w:pPr>
        <w:pStyle w:val="a4"/>
        <w:rPr>
          <w:rFonts w:ascii="Times New Roman" w:hAnsi="Times New Roman" w:cs="Times New Roman"/>
          <w:b/>
          <w:sz w:val="28"/>
          <w:szCs w:val="28"/>
        </w:rPr>
      </w:pPr>
    </w:p>
    <w:p w:rsidR="00121FAE" w:rsidRDefault="00121FAE" w:rsidP="00121FAE">
      <w:pPr>
        <w:pStyle w:val="a4"/>
        <w:jc w:val="both"/>
        <w:rPr>
          <w:rFonts w:ascii="Times New Roman" w:hAnsi="Times New Roman" w:cs="Times New Roman"/>
          <w:sz w:val="24"/>
          <w:szCs w:val="24"/>
        </w:rPr>
      </w:pPr>
    </w:p>
    <w:p w:rsidR="00121FAE" w:rsidRDefault="00121FAE" w:rsidP="00121FAE">
      <w:pPr>
        <w:pStyle w:val="a4"/>
        <w:jc w:val="both"/>
        <w:rPr>
          <w:rFonts w:ascii="Times New Roman" w:hAnsi="Times New Roman" w:cs="Times New Roman"/>
          <w:sz w:val="24"/>
          <w:szCs w:val="24"/>
        </w:rPr>
      </w:pPr>
      <w:r w:rsidRPr="00121FAE">
        <w:rPr>
          <w:rFonts w:ascii="Times New Roman" w:hAnsi="Times New Roman" w:cs="Times New Roman"/>
          <w:noProof/>
          <w:sz w:val="24"/>
          <w:szCs w:val="24"/>
          <w:lang w:val="en-US" w:eastAsia="en-US"/>
        </w:rPr>
        <w:drawing>
          <wp:inline distT="0" distB="0" distL="0" distR="0">
            <wp:extent cx="2200275" cy="1238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238250"/>
                    </a:xfrm>
                    <a:prstGeom prst="rect">
                      <a:avLst/>
                    </a:prstGeom>
                    <a:noFill/>
                    <a:ln>
                      <a:noFill/>
                    </a:ln>
                  </pic:spPr>
                </pic:pic>
              </a:graphicData>
            </a:graphic>
          </wp:inline>
        </w:drawing>
      </w:r>
    </w:p>
    <w:p w:rsidR="00121FAE" w:rsidRDefault="00121FAE" w:rsidP="00121FAE">
      <w:pPr>
        <w:pStyle w:val="a4"/>
        <w:jc w:val="both"/>
        <w:rPr>
          <w:rFonts w:ascii="Times New Roman" w:hAnsi="Times New Roman" w:cs="Times New Roman"/>
          <w:sz w:val="28"/>
          <w:szCs w:val="28"/>
        </w:rPr>
      </w:pPr>
      <w:r w:rsidRPr="00121FAE">
        <w:rPr>
          <w:rFonts w:ascii="Times New Roman" w:hAnsi="Times New Roman" w:cs="Times New Roman"/>
          <w:sz w:val="28"/>
          <w:szCs w:val="28"/>
        </w:rPr>
        <w:t>Электромагнитный клапан O2(8412126)/</w:t>
      </w:r>
      <w:proofErr w:type="spellStart"/>
      <w:proofErr w:type="gramStart"/>
      <w:r w:rsidRPr="00121FAE">
        <w:rPr>
          <w:rFonts w:ascii="Times New Roman" w:hAnsi="Times New Roman" w:cs="Times New Roman"/>
          <w:sz w:val="28"/>
          <w:szCs w:val="28"/>
        </w:rPr>
        <w:t>Air</w:t>
      </w:r>
      <w:proofErr w:type="spellEnd"/>
      <w:r w:rsidRPr="00121FAE">
        <w:rPr>
          <w:rFonts w:ascii="Times New Roman" w:hAnsi="Times New Roman" w:cs="Times New Roman"/>
          <w:sz w:val="28"/>
          <w:szCs w:val="28"/>
        </w:rPr>
        <w:t>(</w:t>
      </w:r>
      <w:proofErr w:type="gramEnd"/>
      <w:r w:rsidRPr="00121FAE">
        <w:rPr>
          <w:rFonts w:ascii="Times New Roman" w:hAnsi="Times New Roman" w:cs="Times New Roman"/>
          <w:sz w:val="28"/>
          <w:szCs w:val="28"/>
        </w:rPr>
        <w:t>8412128). Используется для управления подачей потока газа, в блок смесителя. Периодичность замены - в случае неисправности или повреждения.</w:t>
      </w:r>
    </w:p>
    <w:p w:rsidR="001953D6" w:rsidRPr="00121FAE" w:rsidRDefault="001953D6" w:rsidP="00121FAE">
      <w:pPr>
        <w:pStyle w:val="a4"/>
        <w:jc w:val="both"/>
        <w:rPr>
          <w:rFonts w:ascii="Times New Roman" w:hAnsi="Times New Roman" w:cs="Times New Roman"/>
          <w:sz w:val="28"/>
          <w:szCs w:val="28"/>
        </w:rPr>
      </w:pPr>
    </w:p>
    <w:p w:rsidR="00121FAE" w:rsidRDefault="001953D6" w:rsidP="001953D6">
      <w:pPr>
        <w:pStyle w:val="a4"/>
        <w:numPr>
          <w:ilvl w:val="0"/>
          <w:numId w:val="6"/>
        </w:numPr>
        <w:jc w:val="center"/>
        <w:rPr>
          <w:rFonts w:ascii="Times New Roman" w:hAnsi="Times New Roman" w:cs="Times New Roman"/>
          <w:b/>
          <w:sz w:val="28"/>
          <w:szCs w:val="28"/>
        </w:rPr>
      </w:pPr>
      <w:r w:rsidRPr="001953D6">
        <w:rPr>
          <w:rFonts w:ascii="Times New Roman" w:hAnsi="Times New Roman" w:cs="Times New Roman"/>
          <w:b/>
          <w:sz w:val="28"/>
          <w:szCs w:val="28"/>
        </w:rPr>
        <w:t>Микроэлектроклапан (8412209)</w:t>
      </w:r>
    </w:p>
    <w:p w:rsidR="001953D6" w:rsidRDefault="001953D6" w:rsidP="001953D6">
      <w:pPr>
        <w:pStyle w:val="a4"/>
        <w:jc w:val="center"/>
        <w:rPr>
          <w:rFonts w:ascii="Times New Roman" w:hAnsi="Times New Roman" w:cs="Times New Roman"/>
          <w:b/>
          <w:sz w:val="28"/>
          <w:szCs w:val="28"/>
        </w:rPr>
      </w:pPr>
    </w:p>
    <w:p w:rsidR="001953D6" w:rsidRDefault="001953D6" w:rsidP="001953D6">
      <w:pPr>
        <w:pStyle w:val="a4"/>
        <w:jc w:val="center"/>
        <w:rPr>
          <w:rFonts w:ascii="Times New Roman" w:hAnsi="Times New Roman" w:cs="Times New Roman"/>
          <w:b/>
          <w:sz w:val="28"/>
          <w:szCs w:val="28"/>
        </w:rPr>
      </w:pPr>
    </w:p>
    <w:p w:rsidR="001953D6" w:rsidRDefault="001953D6" w:rsidP="001953D6">
      <w:pPr>
        <w:pStyle w:val="a4"/>
        <w:jc w:val="center"/>
        <w:rPr>
          <w:rFonts w:ascii="Times New Roman" w:hAnsi="Times New Roman" w:cs="Times New Roman"/>
          <w:b/>
          <w:sz w:val="28"/>
          <w:szCs w:val="28"/>
        </w:rPr>
      </w:pPr>
    </w:p>
    <w:p w:rsidR="001953D6" w:rsidRDefault="001953D6" w:rsidP="001953D6">
      <w:pPr>
        <w:pStyle w:val="a4"/>
        <w:rPr>
          <w:rFonts w:ascii="Times New Roman" w:hAnsi="Times New Roman" w:cs="Times New Roman"/>
          <w:b/>
          <w:sz w:val="28"/>
          <w:szCs w:val="28"/>
        </w:rPr>
      </w:pPr>
      <w:r w:rsidRPr="001953D6">
        <w:rPr>
          <w:rFonts w:ascii="Times New Roman" w:hAnsi="Times New Roman" w:cs="Times New Roman"/>
          <w:b/>
          <w:noProof/>
          <w:sz w:val="28"/>
          <w:szCs w:val="28"/>
          <w:lang w:val="en-US" w:eastAsia="en-US"/>
        </w:rPr>
        <w:drawing>
          <wp:inline distT="0" distB="0" distL="0" distR="0">
            <wp:extent cx="1476755" cy="951865"/>
            <wp:effectExtent l="0" t="0" r="952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8734" cy="978923"/>
                    </a:xfrm>
                    <a:prstGeom prst="rect">
                      <a:avLst/>
                    </a:prstGeom>
                    <a:noFill/>
                    <a:ln>
                      <a:noFill/>
                    </a:ln>
                  </pic:spPr>
                </pic:pic>
              </a:graphicData>
            </a:graphic>
          </wp:inline>
        </w:drawing>
      </w:r>
    </w:p>
    <w:p w:rsidR="001953D6" w:rsidRPr="001953D6" w:rsidRDefault="001953D6" w:rsidP="001953D6">
      <w:pPr>
        <w:pStyle w:val="a4"/>
        <w:rPr>
          <w:rFonts w:ascii="Times New Roman" w:hAnsi="Times New Roman" w:cs="Times New Roman"/>
          <w:sz w:val="28"/>
          <w:szCs w:val="28"/>
        </w:rPr>
      </w:pPr>
      <w:r w:rsidRPr="001953D6">
        <w:rPr>
          <w:rFonts w:ascii="Times New Roman" w:hAnsi="Times New Roman" w:cs="Times New Roman"/>
          <w:sz w:val="28"/>
          <w:szCs w:val="28"/>
        </w:rPr>
        <w:t xml:space="preserve">Микроэлектроклапан (8412209) Используется для контроля потока медицинских газов в блок миксера аппаратов. Материал корпуса: пластик. Периодичность замены - в случае неисправности или повреждения. Совместим с аппаратом искусственной вентиляции легких </w:t>
      </w:r>
      <w:proofErr w:type="spellStart"/>
      <w:r w:rsidRPr="001953D6">
        <w:rPr>
          <w:rFonts w:ascii="Times New Roman" w:hAnsi="Times New Roman" w:cs="Times New Roman"/>
          <w:sz w:val="28"/>
          <w:szCs w:val="28"/>
        </w:rPr>
        <w:t>Evita</w:t>
      </w:r>
      <w:proofErr w:type="spellEnd"/>
      <w:r w:rsidRPr="001953D6">
        <w:rPr>
          <w:rFonts w:ascii="Times New Roman" w:hAnsi="Times New Roman" w:cs="Times New Roman"/>
          <w:sz w:val="28"/>
          <w:szCs w:val="28"/>
        </w:rPr>
        <w:t xml:space="preserve"> XL/2/4</w:t>
      </w:r>
      <w:r>
        <w:rPr>
          <w:rFonts w:ascii="Times New Roman" w:hAnsi="Times New Roman" w:cs="Times New Roman"/>
          <w:sz w:val="28"/>
          <w:szCs w:val="28"/>
        </w:rPr>
        <w:t>.</w:t>
      </w:r>
    </w:p>
    <w:p w:rsidR="001953D6" w:rsidRDefault="001953D6" w:rsidP="001953D6">
      <w:pPr>
        <w:pStyle w:val="a4"/>
        <w:jc w:val="center"/>
        <w:rPr>
          <w:rFonts w:ascii="Times New Roman" w:hAnsi="Times New Roman" w:cs="Times New Roman"/>
          <w:b/>
          <w:sz w:val="28"/>
          <w:szCs w:val="28"/>
        </w:rPr>
      </w:pPr>
    </w:p>
    <w:p w:rsidR="001953D6" w:rsidRDefault="001953D6" w:rsidP="001953D6">
      <w:pPr>
        <w:pStyle w:val="a4"/>
        <w:jc w:val="center"/>
        <w:rPr>
          <w:rFonts w:ascii="Times New Roman" w:hAnsi="Times New Roman" w:cs="Times New Roman"/>
          <w:b/>
          <w:sz w:val="28"/>
          <w:szCs w:val="28"/>
        </w:rPr>
      </w:pPr>
      <w:r>
        <w:rPr>
          <w:rFonts w:ascii="Times New Roman" w:hAnsi="Times New Roman" w:cs="Times New Roman"/>
          <w:b/>
          <w:sz w:val="28"/>
          <w:szCs w:val="28"/>
        </w:rPr>
        <w:t>4.</w:t>
      </w:r>
      <w:r w:rsidRPr="001953D6">
        <w:t xml:space="preserve"> </w:t>
      </w:r>
      <w:r w:rsidRPr="001953D6">
        <w:rPr>
          <w:rFonts w:ascii="Times New Roman" w:hAnsi="Times New Roman" w:cs="Times New Roman"/>
          <w:b/>
          <w:sz w:val="28"/>
          <w:szCs w:val="28"/>
        </w:rPr>
        <w:t xml:space="preserve">Регулятор давления для ИВЛ </w:t>
      </w:r>
      <w:proofErr w:type="spellStart"/>
      <w:r w:rsidRPr="001953D6">
        <w:rPr>
          <w:rFonts w:ascii="Times New Roman" w:hAnsi="Times New Roman" w:cs="Times New Roman"/>
          <w:b/>
          <w:sz w:val="28"/>
          <w:szCs w:val="28"/>
        </w:rPr>
        <w:t>Evita</w:t>
      </w:r>
      <w:proofErr w:type="spellEnd"/>
      <w:r w:rsidRPr="001953D6">
        <w:rPr>
          <w:rFonts w:ascii="Times New Roman" w:hAnsi="Times New Roman" w:cs="Times New Roman"/>
          <w:b/>
          <w:sz w:val="28"/>
          <w:szCs w:val="28"/>
        </w:rPr>
        <w:t xml:space="preserve"> (</w:t>
      </w:r>
      <w:proofErr w:type="spellStart"/>
      <w:proofErr w:type="gramStart"/>
      <w:r w:rsidRPr="001953D6">
        <w:rPr>
          <w:rFonts w:ascii="Times New Roman" w:hAnsi="Times New Roman" w:cs="Times New Roman"/>
          <w:b/>
          <w:sz w:val="28"/>
          <w:szCs w:val="28"/>
        </w:rPr>
        <w:t>сер.номера</w:t>
      </w:r>
      <w:proofErr w:type="spellEnd"/>
      <w:proofErr w:type="gramEnd"/>
      <w:r w:rsidRPr="001953D6">
        <w:rPr>
          <w:rFonts w:ascii="Times New Roman" w:hAnsi="Times New Roman" w:cs="Times New Roman"/>
          <w:b/>
          <w:sz w:val="28"/>
          <w:szCs w:val="28"/>
        </w:rPr>
        <w:t xml:space="preserve"> ARYJ-0379,ARYJ-0378, ARXE-0089)</w:t>
      </w:r>
      <w:r>
        <w:rPr>
          <w:rFonts w:ascii="Times New Roman" w:hAnsi="Times New Roman" w:cs="Times New Roman"/>
          <w:b/>
          <w:sz w:val="28"/>
          <w:szCs w:val="28"/>
        </w:rPr>
        <w:t>.</w:t>
      </w:r>
    </w:p>
    <w:p w:rsidR="001953D6" w:rsidRPr="001953D6" w:rsidRDefault="001953D6" w:rsidP="001953D6">
      <w:pPr>
        <w:pStyle w:val="a4"/>
        <w:rPr>
          <w:rFonts w:ascii="Times New Roman" w:hAnsi="Times New Roman" w:cs="Times New Roman"/>
          <w:sz w:val="28"/>
          <w:szCs w:val="28"/>
        </w:rPr>
      </w:pPr>
      <w:r w:rsidRPr="001953D6">
        <w:rPr>
          <w:rFonts w:ascii="Times New Roman" w:hAnsi="Times New Roman" w:cs="Times New Roman"/>
          <w:sz w:val="28"/>
          <w:szCs w:val="28"/>
        </w:rPr>
        <w:t>Регулятор давления (8419255) используется для понижения давления из централизованной системы подачи до рабочего давления аппарата.</w:t>
      </w:r>
    </w:p>
    <w:p w:rsidR="00121FAE" w:rsidRDefault="00121FAE" w:rsidP="00121FAE">
      <w:pPr>
        <w:pStyle w:val="a4"/>
        <w:jc w:val="both"/>
        <w:rPr>
          <w:rFonts w:ascii="Times New Roman" w:hAnsi="Times New Roman" w:cs="Times New Roman"/>
          <w:sz w:val="24"/>
          <w:szCs w:val="24"/>
        </w:rPr>
      </w:pPr>
    </w:p>
    <w:p w:rsidR="001953D6" w:rsidRDefault="001953D6" w:rsidP="00121FAE">
      <w:pPr>
        <w:pStyle w:val="a4"/>
        <w:jc w:val="both"/>
        <w:rPr>
          <w:rFonts w:ascii="Times New Roman" w:hAnsi="Times New Roman" w:cs="Times New Roman"/>
          <w:sz w:val="24"/>
          <w:szCs w:val="24"/>
        </w:rPr>
      </w:pPr>
    </w:p>
    <w:p w:rsidR="001953D6" w:rsidRPr="001953D6" w:rsidRDefault="001953D6" w:rsidP="00121FAE">
      <w:pPr>
        <w:pStyle w:val="a4"/>
        <w:jc w:val="both"/>
        <w:rPr>
          <w:rFonts w:ascii="Times New Roman" w:hAnsi="Times New Roman" w:cs="Times New Roman"/>
          <w:b/>
          <w:sz w:val="28"/>
          <w:szCs w:val="28"/>
        </w:rPr>
      </w:pPr>
    </w:p>
    <w:p w:rsidR="00121FAE" w:rsidRDefault="001953D6" w:rsidP="001953D6">
      <w:pPr>
        <w:pStyle w:val="a4"/>
        <w:ind w:left="1068"/>
        <w:rPr>
          <w:rFonts w:ascii="Times New Roman" w:hAnsi="Times New Roman" w:cs="Times New Roman"/>
          <w:b/>
          <w:sz w:val="28"/>
          <w:szCs w:val="28"/>
        </w:rPr>
      </w:pPr>
      <w:r>
        <w:rPr>
          <w:rFonts w:ascii="Times New Roman" w:hAnsi="Times New Roman" w:cs="Times New Roman"/>
          <w:b/>
          <w:sz w:val="28"/>
          <w:szCs w:val="28"/>
        </w:rPr>
        <w:t>5.</w:t>
      </w:r>
      <w:r w:rsidRPr="001953D6">
        <w:rPr>
          <w:rFonts w:ascii="Times New Roman" w:hAnsi="Times New Roman" w:cs="Times New Roman"/>
          <w:b/>
          <w:sz w:val="28"/>
          <w:szCs w:val="28"/>
        </w:rPr>
        <w:t xml:space="preserve">Испаритель ингаляционных </w:t>
      </w:r>
      <w:proofErr w:type="spellStart"/>
      <w:r w:rsidRPr="001953D6">
        <w:rPr>
          <w:rFonts w:ascii="Times New Roman" w:hAnsi="Times New Roman" w:cs="Times New Roman"/>
          <w:b/>
          <w:sz w:val="28"/>
          <w:szCs w:val="28"/>
        </w:rPr>
        <w:t>анастетиков</w:t>
      </w:r>
      <w:proofErr w:type="spellEnd"/>
      <w:r w:rsidRPr="001953D6">
        <w:rPr>
          <w:rFonts w:ascii="Times New Roman" w:hAnsi="Times New Roman" w:cs="Times New Roman"/>
          <w:b/>
          <w:sz w:val="28"/>
          <w:szCs w:val="28"/>
        </w:rPr>
        <w:t xml:space="preserve"> (</w:t>
      </w:r>
      <w:proofErr w:type="spellStart"/>
      <w:r w:rsidRPr="001953D6">
        <w:rPr>
          <w:rFonts w:ascii="Times New Roman" w:hAnsi="Times New Roman" w:cs="Times New Roman"/>
          <w:b/>
          <w:sz w:val="28"/>
          <w:szCs w:val="28"/>
        </w:rPr>
        <w:t>севофлюран</w:t>
      </w:r>
      <w:proofErr w:type="spellEnd"/>
      <w:r w:rsidRPr="001953D6">
        <w:rPr>
          <w:rFonts w:ascii="Times New Roman" w:hAnsi="Times New Roman" w:cs="Times New Roman"/>
          <w:b/>
          <w:sz w:val="28"/>
          <w:szCs w:val="28"/>
        </w:rPr>
        <w:t>).</w:t>
      </w:r>
    </w:p>
    <w:p w:rsidR="001953D6" w:rsidRDefault="001953D6" w:rsidP="001953D6">
      <w:pPr>
        <w:pStyle w:val="a4"/>
        <w:rPr>
          <w:rFonts w:ascii="Times New Roman" w:hAnsi="Times New Roman" w:cs="Times New Roman"/>
          <w:sz w:val="28"/>
          <w:szCs w:val="28"/>
        </w:rPr>
      </w:pPr>
      <w:r w:rsidRPr="001953D6">
        <w:rPr>
          <w:rFonts w:ascii="Times New Roman" w:hAnsi="Times New Roman" w:cs="Times New Roman"/>
          <w:sz w:val="28"/>
          <w:szCs w:val="28"/>
        </w:rPr>
        <w:t xml:space="preserve">Испаритель анестетиков </w:t>
      </w:r>
      <w:proofErr w:type="spellStart"/>
      <w:r w:rsidRPr="001953D6">
        <w:rPr>
          <w:rFonts w:ascii="Times New Roman" w:hAnsi="Times New Roman" w:cs="Times New Roman"/>
          <w:sz w:val="28"/>
          <w:szCs w:val="28"/>
        </w:rPr>
        <w:t>Vapor</w:t>
      </w:r>
      <w:proofErr w:type="spellEnd"/>
      <w:r w:rsidRPr="001953D6">
        <w:rPr>
          <w:rFonts w:ascii="Times New Roman" w:hAnsi="Times New Roman" w:cs="Times New Roman"/>
          <w:sz w:val="28"/>
          <w:szCs w:val="28"/>
        </w:rPr>
        <w:t xml:space="preserve"> 2000 Работает без подогрева. Предусмотрена </w:t>
      </w:r>
      <w:proofErr w:type="spellStart"/>
      <w:r w:rsidRPr="001953D6">
        <w:rPr>
          <w:rFonts w:ascii="Times New Roman" w:hAnsi="Times New Roman" w:cs="Times New Roman"/>
          <w:sz w:val="28"/>
          <w:szCs w:val="28"/>
        </w:rPr>
        <w:t>термокомпенсация</w:t>
      </w:r>
      <w:proofErr w:type="spellEnd"/>
      <w:r w:rsidRPr="001953D6">
        <w:rPr>
          <w:rFonts w:ascii="Times New Roman" w:hAnsi="Times New Roman" w:cs="Times New Roman"/>
          <w:sz w:val="28"/>
          <w:szCs w:val="28"/>
        </w:rPr>
        <w:t xml:space="preserve">. Предназначен для обогащения дыхательной смеси сухих, </w:t>
      </w:r>
      <w:r w:rsidRPr="001953D6">
        <w:rPr>
          <w:rFonts w:ascii="Times New Roman" w:hAnsi="Times New Roman" w:cs="Times New Roman"/>
          <w:sz w:val="28"/>
          <w:szCs w:val="28"/>
        </w:rPr>
        <w:lastRenderedPageBreak/>
        <w:t>медицинских газов наркозного аппарата паром жидкого анестетика при точной</w:t>
      </w:r>
      <w:r>
        <w:rPr>
          <w:rFonts w:ascii="Times New Roman" w:hAnsi="Times New Roman" w:cs="Times New Roman"/>
          <w:sz w:val="28"/>
          <w:szCs w:val="28"/>
        </w:rPr>
        <w:t xml:space="preserve"> </w:t>
      </w:r>
      <w:r w:rsidRPr="001953D6">
        <w:rPr>
          <w:rFonts w:ascii="Times New Roman" w:hAnsi="Times New Roman" w:cs="Times New Roman"/>
          <w:sz w:val="28"/>
          <w:szCs w:val="28"/>
        </w:rPr>
        <w:t xml:space="preserve">дозировке его концентрации. Основные особенности: Наличие транспортного режима «T» для транспортировки </w:t>
      </w:r>
      <w:r>
        <w:rPr>
          <w:rFonts w:ascii="Times New Roman" w:hAnsi="Times New Roman" w:cs="Times New Roman"/>
          <w:sz w:val="28"/>
          <w:szCs w:val="28"/>
        </w:rPr>
        <w:t xml:space="preserve">заполненного испарителя в любом </w:t>
      </w:r>
      <w:r w:rsidRPr="001953D6">
        <w:rPr>
          <w:rFonts w:ascii="Times New Roman" w:hAnsi="Times New Roman" w:cs="Times New Roman"/>
          <w:sz w:val="28"/>
          <w:szCs w:val="28"/>
        </w:rPr>
        <w:t xml:space="preserve">положении. Безопасная система заполнения. Наличие смотрового глазка для контроля уровня наполнения анестетика. Тип крепления испарителя </w:t>
      </w:r>
      <w:proofErr w:type="spellStart"/>
      <w:r w:rsidRPr="001953D6">
        <w:rPr>
          <w:rFonts w:ascii="Times New Roman" w:hAnsi="Times New Roman" w:cs="Times New Roman"/>
          <w:sz w:val="28"/>
          <w:szCs w:val="28"/>
        </w:rPr>
        <w:t>AutoExclusion</w:t>
      </w:r>
      <w:proofErr w:type="spellEnd"/>
      <w:r w:rsidRPr="001953D6">
        <w:rPr>
          <w:rFonts w:ascii="Times New Roman" w:hAnsi="Times New Roman" w:cs="Times New Roman"/>
          <w:sz w:val="28"/>
          <w:szCs w:val="28"/>
        </w:rPr>
        <w:t xml:space="preserve">. </w:t>
      </w:r>
    </w:p>
    <w:p w:rsidR="001953D6" w:rsidRDefault="001953D6" w:rsidP="001953D6">
      <w:pPr>
        <w:pStyle w:val="a4"/>
        <w:rPr>
          <w:rFonts w:ascii="Times New Roman" w:hAnsi="Times New Roman" w:cs="Times New Roman"/>
          <w:sz w:val="28"/>
          <w:szCs w:val="28"/>
        </w:rPr>
      </w:pPr>
      <w:r w:rsidRPr="001953D6">
        <w:rPr>
          <w:rFonts w:ascii="Times New Roman" w:hAnsi="Times New Roman" w:cs="Times New Roman"/>
          <w:sz w:val="28"/>
          <w:szCs w:val="28"/>
        </w:rPr>
        <w:t xml:space="preserve">Технические характеристики: </w:t>
      </w:r>
    </w:p>
    <w:p w:rsidR="001953D6" w:rsidRDefault="001953D6" w:rsidP="001953D6">
      <w:pPr>
        <w:pStyle w:val="a4"/>
        <w:rPr>
          <w:rFonts w:ascii="Times New Roman" w:hAnsi="Times New Roman" w:cs="Times New Roman"/>
          <w:sz w:val="28"/>
          <w:szCs w:val="28"/>
        </w:rPr>
      </w:pPr>
      <w:r w:rsidRPr="001953D6">
        <w:rPr>
          <w:rFonts w:ascii="Times New Roman" w:hAnsi="Times New Roman" w:cs="Times New Roman"/>
          <w:sz w:val="28"/>
          <w:szCs w:val="28"/>
        </w:rPr>
        <w:t xml:space="preserve">Предел концентрации – от 0,2 до 8%. (для </w:t>
      </w:r>
      <w:proofErr w:type="spellStart"/>
      <w:r w:rsidRPr="001953D6">
        <w:rPr>
          <w:rFonts w:ascii="Times New Roman" w:hAnsi="Times New Roman" w:cs="Times New Roman"/>
          <w:sz w:val="28"/>
          <w:szCs w:val="28"/>
        </w:rPr>
        <w:t>Севофлюрана</w:t>
      </w:r>
      <w:proofErr w:type="spellEnd"/>
      <w:r w:rsidRPr="001953D6">
        <w:rPr>
          <w:rFonts w:ascii="Times New Roman" w:hAnsi="Times New Roman" w:cs="Times New Roman"/>
          <w:sz w:val="28"/>
          <w:szCs w:val="28"/>
        </w:rPr>
        <w:t>)</w:t>
      </w:r>
    </w:p>
    <w:p w:rsidR="001953D6" w:rsidRDefault="001953D6" w:rsidP="001953D6">
      <w:pPr>
        <w:pStyle w:val="a4"/>
        <w:rPr>
          <w:rFonts w:ascii="Times New Roman" w:hAnsi="Times New Roman" w:cs="Times New Roman"/>
          <w:sz w:val="28"/>
          <w:szCs w:val="28"/>
        </w:rPr>
      </w:pPr>
      <w:r w:rsidRPr="001953D6">
        <w:rPr>
          <w:rFonts w:ascii="Times New Roman" w:hAnsi="Times New Roman" w:cs="Times New Roman"/>
          <w:sz w:val="28"/>
          <w:szCs w:val="28"/>
        </w:rPr>
        <w:t xml:space="preserve"> Объем заполнения – 360 мл. </w:t>
      </w:r>
    </w:p>
    <w:p w:rsidR="001953D6" w:rsidRDefault="001953D6" w:rsidP="001953D6">
      <w:pPr>
        <w:pStyle w:val="a4"/>
        <w:rPr>
          <w:rFonts w:ascii="Times New Roman" w:hAnsi="Times New Roman" w:cs="Times New Roman"/>
          <w:sz w:val="28"/>
          <w:szCs w:val="28"/>
        </w:rPr>
      </w:pPr>
      <w:r w:rsidRPr="001953D6">
        <w:rPr>
          <w:rFonts w:ascii="Times New Roman" w:hAnsi="Times New Roman" w:cs="Times New Roman"/>
          <w:sz w:val="28"/>
          <w:szCs w:val="28"/>
        </w:rPr>
        <w:t xml:space="preserve">Скорость </w:t>
      </w:r>
      <w:proofErr w:type="spellStart"/>
      <w:r w:rsidRPr="001953D6">
        <w:rPr>
          <w:rFonts w:ascii="Times New Roman" w:hAnsi="Times New Roman" w:cs="Times New Roman"/>
          <w:sz w:val="28"/>
          <w:szCs w:val="28"/>
        </w:rPr>
        <w:t>газотока</w:t>
      </w:r>
      <w:proofErr w:type="spellEnd"/>
      <w:r w:rsidRPr="001953D6">
        <w:rPr>
          <w:rFonts w:ascii="Times New Roman" w:hAnsi="Times New Roman" w:cs="Times New Roman"/>
          <w:sz w:val="28"/>
          <w:szCs w:val="28"/>
        </w:rPr>
        <w:t xml:space="preserve"> – от 0,15 до 15 л/мин и от 0.2 до 10 л/мин при концентрациях &gt;5 </w:t>
      </w:r>
      <w:proofErr w:type="gramStart"/>
      <w:r w:rsidRPr="001953D6">
        <w:rPr>
          <w:rFonts w:ascii="Times New Roman" w:hAnsi="Times New Roman" w:cs="Times New Roman"/>
          <w:sz w:val="28"/>
          <w:szCs w:val="28"/>
        </w:rPr>
        <w:t>об.%</w:t>
      </w:r>
      <w:proofErr w:type="gramEnd"/>
      <w:r w:rsidRPr="001953D6">
        <w:rPr>
          <w:rFonts w:ascii="Times New Roman" w:hAnsi="Times New Roman" w:cs="Times New Roman"/>
          <w:sz w:val="28"/>
          <w:szCs w:val="28"/>
        </w:rPr>
        <w:t xml:space="preserve"> </w:t>
      </w:r>
    </w:p>
    <w:p w:rsidR="001953D6" w:rsidRDefault="001953D6" w:rsidP="001953D6">
      <w:pPr>
        <w:pStyle w:val="a4"/>
        <w:rPr>
          <w:rFonts w:ascii="Times New Roman" w:hAnsi="Times New Roman" w:cs="Times New Roman"/>
          <w:sz w:val="28"/>
          <w:szCs w:val="28"/>
        </w:rPr>
      </w:pPr>
      <w:r w:rsidRPr="001953D6">
        <w:rPr>
          <w:rFonts w:ascii="Times New Roman" w:hAnsi="Times New Roman" w:cs="Times New Roman"/>
          <w:sz w:val="28"/>
          <w:szCs w:val="28"/>
        </w:rPr>
        <w:t xml:space="preserve">Степень точности дозировки анестетика: ±0,25 </w:t>
      </w:r>
      <w:proofErr w:type="gramStart"/>
      <w:r w:rsidRPr="001953D6">
        <w:rPr>
          <w:rFonts w:ascii="Times New Roman" w:hAnsi="Times New Roman" w:cs="Times New Roman"/>
          <w:sz w:val="28"/>
          <w:szCs w:val="28"/>
        </w:rPr>
        <w:t>об.%</w:t>
      </w:r>
      <w:proofErr w:type="gramEnd"/>
      <w:r w:rsidRPr="001953D6">
        <w:rPr>
          <w:rFonts w:ascii="Times New Roman" w:hAnsi="Times New Roman" w:cs="Times New Roman"/>
          <w:sz w:val="28"/>
          <w:szCs w:val="28"/>
        </w:rPr>
        <w:t xml:space="preserve"> или ±20 % </w:t>
      </w:r>
      <w:proofErr w:type="spellStart"/>
      <w:r w:rsidRPr="001953D6">
        <w:rPr>
          <w:rFonts w:ascii="Times New Roman" w:hAnsi="Times New Roman" w:cs="Times New Roman"/>
          <w:sz w:val="28"/>
          <w:szCs w:val="28"/>
        </w:rPr>
        <w:t>отн</w:t>
      </w:r>
      <w:proofErr w:type="spellEnd"/>
      <w:r w:rsidRPr="001953D6">
        <w:rPr>
          <w:rFonts w:ascii="Times New Roman" w:hAnsi="Times New Roman" w:cs="Times New Roman"/>
          <w:sz w:val="28"/>
          <w:szCs w:val="28"/>
        </w:rPr>
        <w:t xml:space="preserve">. при температуре от 15 до 350С и потоке газа от 0,25 до 10 л/мин.; +0,35 / -0,25 об.% или +30 / -20 % </w:t>
      </w:r>
      <w:proofErr w:type="spellStart"/>
      <w:r w:rsidRPr="001953D6">
        <w:rPr>
          <w:rFonts w:ascii="Times New Roman" w:hAnsi="Times New Roman" w:cs="Times New Roman"/>
          <w:sz w:val="28"/>
          <w:szCs w:val="28"/>
        </w:rPr>
        <w:t>отн</w:t>
      </w:r>
      <w:proofErr w:type="spellEnd"/>
      <w:r w:rsidRPr="001953D6">
        <w:rPr>
          <w:rFonts w:ascii="Times New Roman" w:hAnsi="Times New Roman" w:cs="Times New Roman"/>
          <w:sz w:val="28"/>
          <w:szCs w:val="28"/>
        </w:rPr>
        <w:t>. при температуре от 10 до 150С и от 35 до 400С и при потоке от 10 до 15 л/мин.</w:t>
      </w:r>
    </w:p>
    <w:p w:rsidR="001953D6" w:rsidRPr="001953D6" w:rsidRDefault="001953D6" w:rsidP="001953D6">
      <w:pPr>
        <w:pStyle w:val="a4"/>
        <w:rPr>
          <w:rFonts w:ascii="Times New Roman" w:hAnsi="Times New Roman" w:cs="Times New Roman"/>
          <w:sz w:val="28"/>
          <w:szCs w:val="28"/>
        </w:rPr>
      </w:pPr>
      <w:r w:rsidRPr="001953D6">
        <w:rPr>
          <w:rFonts w:ascii="Times New Roman" w:hAnsi="Times New Roman" w:cs="Times New Roman"/>
          <w:sz w:val="28"/>
          <w:szCs w:val="28"/>
        </w:rPr>
        <w:t xml:space="preserve"> Аэродинамическое сопротивление включенного испарителя при температуре 220С и потоке 10л/мин – - 70 </w:t>
      </w:r>
      <w:proofErr w:type="spellStart"/>
      <w:r w:rsidRPr="001953D6">
        <w:rPr>
          <w:rFonts w:ascii="Times New Roman" w:hAnsi="Times New Roman" w:cs="Times New Roman"/>
          <w:sz w:val="28"/>
          <w:szCs w:val="28"/>
        </w:rPr>
        <w:t>мбар</w:t>
      </w:r>
      <w:proofErr w:type="spellEnd"/>
      <w:r w:rsidRPr="001953D6">
        <w:rPr>
          <w:rFonts w:ascii="Times New Roman" w:hAnsi="Times New Roman" w:cs="Times New Roman"/>
          <w:sz w:val="28"/>
          <w:szCs w:val="28"/>
        </w:rPr>
        <w:t xml:space="preserve">. </w:t>
      </w:r>
      <w:r>
        <w:rPr>
          <w:rFonts w:ascii="Times New Roman" w:hAnsi="Times New Roman" w:cs="Times New Roman"/>
          <w:sz w:val="28"/>
          <w:szCs w:val="28"/>
        </w:rPr>
        <w:t xml:space="preserve">Температурный диапазон при </w:t>
      </w:r>
      <w:r w:rsidRPr="001953D6">
        <w:rPr>
          <w:rFonts w:ascii="Times New Roman" w:hAnsi="Times New Roman" w:cs="Times New Roman"/>
          <w:sz w:val="28"/>
          <w:szCs w:val="28"/>
        </w:rPr>
        <w:t>эксплуатации: от 10 до 40°C. Допустимый угол наклона: - 300 во время работы. Во время транспортировки (режим «Т») – любой угол наклона. Испаритель не содержит латекса</w:t>
      </w:r>
      <w:r>
        <w:rPr>
          <w:rFonts w:ascii="Times New Roman" w:hAnsi="Times New Roman" w:cs="Times New Roman"/>
          <w:sz w:val="28"/>
          <w:szCs w:val="28"/>
        </w:rPr>
        <w:t>.</w:t>
      </w:r>
    </w:p>
    <w:p w:rsidR="001953D6" w:rsidRDefault="001953D6" w:rsidP="001953D6">
      <w:pPr>
        <w:pStyle w:val="a4"/>
        <w:ind w:left="1068"/>
        <w:rPr>
          <w:rFonts w:ascii="Times New Roman" w:hAnsi="Times New Roman" w:cs="Times New Roman"/>
          <w:b/>
          <w:sz w:val="28"/>
          <w:szCs w:val="28"/>
        </w:rPr>
      </w:pPr>
    </w:p>
    <w:p w:rsidR="001953D6" w:rsidRPr="001953D6" w:rsidRDefault="001953D6" w:rsidP="001953D6">
      <w:pPr>
        <w:pStyle w:val="a4"/>
        <w:ind w:left="1068"/>
        <w:rPr>
          <w:rFonts w:ascii="Times New Roman" w:hAnsi="Times New Roman" w:cs="Times New Roman"/>
          <w:b/>
          <w:sz w:val="28"/>
          <w:szCs w:val="28"/>
        </w:rPr>
      </w:pPr>
    </w:p>
    <w:p w:rsidR="00322CF6" w:rsidRDefault="00322CF6" w:rsidP="000C50A5">
      <w:pPr>
        <w:pStyle w:val="a4"/>
        <w:rPr>
          <w:rFonts w:ascii="Times New Roman" w:hAnsi="Times New Roman" w:cs="Times New Roman"/>
          <w:color w:val="000000"/>
          <w:spacing w:val="2"/>
          <w:sz w:val="24"/>
          <w:szCs w:val="24"/>
          <w:shd w:val="clear" w:color="auto" w:fill="FFFFFF"/>
        </w:rPr>
      </w:pPr>
    </w:p>
    <w:p w:rsidR="00322CF6" w:rsidRPr="00FA47F9" w:rsidRDefault="005A5F7E" w:rsidP="00322CF6">
      <w:pPr>
        <w:jc w:val="both"/>
        <w:rPr>
          <w:rFonts w:ascii="Times New Roman" w:hAnsi="Times New Roman"/>
          <w:b/>
          <w:sz w:val="24"/>
          <w:szCs w:val="24"/>
        </w:rPr>
      </w:pPr>
      <w:r>
        <w:rPr>
          <w:rFonts w:ascii="Times New Roman" w:hAnsi="Times New Roman"/>
          <w:b/>
          <w:sz w:val="24"/>
          <w:szCs w:val="24"/>
        </w:rPr>
        <w:t>Руководитель</w:t>
      </w:r>
      <w:r w:rsidR="00322CF6" w:rsidRPr="00FA47F9">
        <w:rPr>
          <w:rFonts w:ascii="Times New Roman" w:hAnsi="Times New Roman"/>
          <w:b/>
          <w:sz w:val="24"/>
          <w:szCs w:val="24"/>
        </w:rPr>
        <w:t xml:space="preserve"> отдела ОМО</w:t>
      </w:r>
      <w:r w:rsidR="00322CF6" w:rsidRPr="00FA47F9">
        <w:rPr>
          <w:rFonts w:ascii="Times New Roman" w:hAnsi="Times New Roman"/>
          <w:b/>
          <w:sz w:val="24"/>
          <w:szCs w:val="24"/>
        </w:rPr>
        <w:tab/>
      </w:r>
      <w:r w:rsidR="00322CF6" w:rsidRPr="00FA47F9">
        <w:rPr>
          <w:rFonts w:ascii="Times New Roman" w:hAnsi="Times New Roman"/>
          <w:b/>
          <w:sz w:val="24"/>
          <w:szCs w:val="24"/>
        </w:rPr>
        <w:tab/>
      </w:r>
      <w:r w:rsidR="00322CF6" w:rsidRPr="00FA47F9">
        <w:rPr>
          <w:rFonts w:ascii="Times New Roman" w:hAnsi="Times New Roman"/>
          <w:b/>
          <w:sz w:val="24"/>
          <w:szCs w:val="24"/>
        </w:rPr>
        <w:tab/>
      </w:r>
      <w:r w:rsidR="00322CF6" w:rsidRPr="00FA47F9">
        <w:rPr>
          <w:rFonts w:ascii="Times New Roman" w:hAnsi="Times New Roman"/>
          <w:b/>
          <w:sz w:val="24"/>
          <w:szCs w:val="24"/>
        </w:rPr>
        <w:tab/>
        <w:t xml:space="preserve">                              </w:t>
      </w:r>
      <w:r w:rsidR="00322CF6">
        <w:rPr>
          <w:rFonts w:ascii="Times New Roman" w:hAnsi="Times New Roman"/>
          <w:b/>
          <w:sz w:val="24"/>
          <w:szCs w:val="24"/>
        </w:rPr>
        <w:tab/>
      </w:r>
      <w:r w:rsidR="00322CF6" w:rsidRPr="00FA47F9">
        <w:rPr>
          <w:rFonts w:ascii="Times New Roman" w:hAnsi="Times New Roman"/>
          <w:b/>
          <w:sz w:val="24"/>
          <w:szCs w:val="24"/>
        </w:rPr>
        <w:t xml:space="preserve"> </w:t>
      </w:r>
      <w:r>
        <w:rPr>
          <w:rFonts w:ascii="Times New Roman" w:hAnsi="Times New Roman"/>
          <w:b/>
          <w:sz w:val="24"/>
          <w:szCs w:val="24"/>
        </w:rPr>
        <w:t>Аубакиров В.Б.</w:t>
      </w:r>
    </w:p>
    <w:p w:rsidR="00322CF6" w:rsidRPr="0059621C" w:rsidRDefault="00322CF6" w:rsidP="000C50A5">
      <w:pPr>
        <w:pStyle w:val="a4"/>
        <w:rPr>
          <w:rFonts w:ascii="Times New Roman" w:hAnsi="Times New Roman" w:cs="Times New Roman"/>
          <w:color w:val="000000"/>
          <w:spacing w:val="2"/>
          <w:sz w:val="24"/>
          <w:szCs w:val="24"/>
          <w:shd w:val="clear" w:color="auto" w:fill="FFFFFF"/>
        </w:rPr>
      </w:pPr>
    </w:p>
    <w:sectPr w:rsidR="00322CF6" w:rsidRPr="0059621C" w:rsidSect="00322CF6">
      <w:pgSz w:w="11906" w:h="16838"/>
      <w:pgMar w:top="1134" w:right="1133" w:bottom="1560" w:left="1134"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089"/>
    <w:multiLevelType w:val="hybridMultilevel"/>
    <w:tmpl w:val="8C7CD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386274"/>
    <w:multiLevelType w:val="hybridMultilevel"/>
    <w:tmpl w:val="831431DA"/>
    <w:lvl w:ilvl="0" w:tplc="6546AAB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79D1C29"/>
    <w:multiLevelType w:val="hybridMultilevel"/>
    <w:tmpl w:val="3BB2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005A7"/>
    <w:multiLevelType w:val="hybridMultilevel"/>
    <w:tmpl w:val="F3E2AD6C"/>
    <w:lvl w:ilvl="0" w:tplc="C9B83EFE">
      <w:start w:val="3"/>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56D8569E"/>
    <w:multiLevelType w:val="hybridMultilevel"/>
    <w:tmpl w:val="7514E5F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B3515DB"/>
    <w:multiLevelType w:val="hybridMultilevel"/>
    <w:tmpl w:val="C81C50EA"/>
    <w:lvl w:ilvl="0" w:tplc="69EE33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B1"/>
    <w:rsid w:val="000105FC"/>
    <w:rsid w:val="00052C04"/>
    <w:rsid w:val="000C1891"/>
    <w:rsid w:val="000C50A5"/>
    <w:rsid w:val="000C7499"/>
    <w:rsid w:val="000E6B5F"/>
    <w:rsid w:val="0010064F"/>
    <w:rsid w:val="001120CC"/>
    <w:rsid w:val="001210D5"/>
    <w:rsid w:val="00121FAE"/>
    <w:rsid w:val="001953D6"/>
    <w:rsid w:val="00223FB9"/>
    <w:rsid w:val="0027004D"/>
    <w:rsid w:val="00285B8D"/>
    <w:rsid w:val="0031397A"/>
    <w:rsid w:val="00322CF6"/>
    <w:rsid w:val="0040191E"/>
    <w:rsid w:val="00477BDA"/>
    <w:rsid w:val="0055417D"/>
    <w:rsid w:val="0059621C"/>
    <w:rsid w:val="005A5F7E"/>
    <w:rsid w:val="005B7982"/>
    <w:rsid w:val="005E1A85"/>
    <w:rsid w:val="00653BEE"/>
    <w:rsid w:val="00666836"/>
    <w:rsid w:val="0069068F"/>
    <w:rsid w:val="00693872"/>
    <w:rsid w:val="0069496F"/>
    <w:rsid w:val="00696CB1"/>
    <w:rsid w:val="00713343"/>
    <w:rsid w:val="00774065"/>
    <w:rsid w:val="007935C8"/>
    <w:rsid w:val="007E5ED1"/>
    <w:rsid w:val="007F34D3"/>
    <w:rsid w:val="00804139"/>
    <w:rsid w:val="008058B5"/>
    <w:rsid w:val="00845F48"/>
    <w:rsid w:val="00846B05"/>
    <w:rsid w:val="00847695"/>
    <w:rsid w:val="00873C8E"/>
    <w:rsid w:val="00920BAF"/>
    <w:rsid w:val="009470D0"/>
    <w:rsid w:val="009B23D7"/>
    <w:rsid w:val="00A05877"/>
    <w:rsid w:val="00A34A95"/>
    <w:rsid w:val="00A56A6B"/>
    <w:rsid w:val="00A6634C"/>
    <w:rsid w:val="00A72A12"/>
    <w:rsid w:val="00AD1F6F"/>
    <w:rsid w:val="00B0144D"/>
    <w:rsid w:val="00B33BC1"/>
    <w:rsid w:val="00B37FF5"/>
    <w:rsid w:val="00B610A6"/>
    <w:rsid w:val="00B669C5"/>
    <w:rsid w:val="00BE581D"/>
    <w:rsid w:val="00BF385B"/>
    <w:rsid w:val="00C04B5E"/>
    <w:rsid w:val="00C121AF"/>
    <w:rsid w:val="00C84386"/>
    <w:rsid w:val="00D0222C"/>
    <w:rsid w:val="00D03683"/>
    <w:rsid w:val="00D20485"/>
    <w:rsid w:val="00D706DD"/>
    <w:rsid w:val="00D7166C"/>
    <w:rsid w:val="00DA0209"/>
    <w:rsid w:val="00E0588C"/>
    <w:rsid w:val="00E118BF"/>
    <w:rsid w:val="00E20224"/>
    <w:rsid w:val="00F379AB"/>
    <w:rsid w:val="00F973A9"/>
    <w:rsid w:val="00FC5E58"/>
    <w:rsid w:val="00FC77A0"/>
    <w:rsid w:val="00FD0940"/>
    <w:rsid w:val="00FD36E4"/>
    <w:rsid w:val="00FD7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2EB3"/>
  <w15:docId w15:val="{139FACE2-C3A7-4376-91BC-CD8F514A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CB1"/>
    <w:pPr>
      <w:ind w:left="720"/>
      <w:contextualSpacing/>
    </w:pPr>
  </w:style>
  <w:style w:type="character" w:customStyle="1" w:styleId="s0">
    <w:name w:val="s0"/>
    <w:rsid w:val="00696CB1"/>
    <w:rPr>
      <w:rFonts w:ascii="Times New Roman" w:hAnsi="Times New Roman" w:cs="Times New Roman" w:hint="default"/>
      <w:b w:val="0"/>
      <w:bCs w:val="0"/>
      <w:i w:val="0"/>
      <w:iCs w:val="0"/>
      <w:strike w:val="0"/>
      <w:dstrike w:val="0"/>
      <w:color w:val="000000"/>
      <w:sz w:val="28"/>
      <w:szCs w:val="28"/>
      <w:u w:val="none"/>
      <w:effect w:val="none"/>
    </w:rPr>
  </w:style>
  <w:style w:type="paragraph" w:styleId="a4">
    <w:name w:val="No Spacing"/>
    <w:link w:val="a5"/>
    <w:uiPriority w:val="1"/>
    <w:qFormat/>
    <w:rsid w:val="00285B8D"/>
    <w:pPr>
      <w:spacing w:after="0" w:line="240" w:lineRule="auto"/>
    </w:pPr>
  </w:style>
  <w:style w:type="table" w:styleId="a6">
    <w:name w:val="Table Grid"/>
    <w:basedOn w:val="a1"/>
    <w:uiPriority w:val="59"/>
    <w:rsid w:val="00AD1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BF385B"/>
  </w:style>
  <w:style w:type="table" w:customStyle="1" w:styleId="TableNormal">
    <w:name w:val="Table Normal"/>
    <w:uiPriority w:val="2"/>
    <w:semiHidden/>
    <w:unhideWhenUsed/>
    <w:qFormat/>
    <w:rsid w:val="00B610A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0A6"/>
    <w:pPr>
      <w:widowControl w:val="0"/>
      <w:autoSpaceDE w:val="0"/>
      <w:autoSpaceDN w:val="0"/>
      <w:spacing w:before="5" w:after="0" w:line="238" w:lineRule="exact"/>
    </w:pPr>
    <w:rPr>
      <w:rFonts w:ascii="Times New Roman" w:eastAsia="Times New Roman" w:hAnsi="Times New Roman" w:cs="Times New Roman"/>
      <w:lang w:eastAsia="en-US"/>
    </w:rPr>
  </w:style>
  <w:style w:type="paragraph" w:styleId="a7">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690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7"/>
    <w:rsid w:val="0069068F"/>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69068F"/>
  </w:style>
  <w:style w:type="paragraph" w:styleId="a8">
    <w:name w:val="Balloon Text"/>
    <w:basedOn w:val="a"/>
    <w:link w:val="a9"/>
    <w:uiPriority w:val="99"/>
    <w:semiHidden/>
    <w:unhideWhenUsed/>
    <w:rsid w:val="006668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66836"/>
    <w:rPr>
      <w:rFonts w:ascii="Segoe UI" w:hAnsi="Segoe UI" w:cs="Segoe UI"/>
      <w:sz w:val="18"/>
      <w:szCs w:val="18"/>
    </w:rPr>
  </w:style>
  <w:style w:type="paragraph" w:customStyle="1" w:styleId="Default">
    <w:name w:val="Default"/>
    <w:rsid w:val="00D20485"/>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eGrid">
    <w:name w:val="TableGrid"/>
    <w:rsid w:val="00D20485"/>
    <w:pPr>
      <w:spacing w:after="0" w:line="240" w:lineRule="auto"/>
    </w:pPr>
    <w:rPr>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1425">
      <w:bodyDiv w:val="1"/>
      <w:marLeft w:val="0"/>
      <w:marRight w:val="0"/>
      <w:marTop w:val="0"/>
      <w:marBottom w:val="0"/>
      <w:divBdr>
        <w:top w:val="none" w:sz="0" w:space="0" w:color="auto"/>
        <w:left w:val="none" w:sz="0" w:space="0" w:color="auto"/>
        <w:bottom w:val="none" w:sz="0" w:space="0" w:color="auto"/>
        <w:right w:val="none" w:sz="0" w:space="0" w:color="auto"/>
      </w:divBdr>
    </w:div>
    <w:div w:id="843474489">
      <w:bodyDiv w:val="1"/>
      <w:marLeft w:val="0"/>
      <w:marRight w:val="0"/>
      <w:marTop w:val="0"/>
      <w:marBottom w:val="0"/>
      <w:divBdr>
        <w:top w:val="none" w:sz="0" w:space="0" w:color="auto"/>
        <w:left w:val="none" w:sz="0" w:space="0" w:color="auto"/>
        <w:bottom w:val="none" w:sz="0" w:space="0" w:color="auto"/>
        <w:right w:val="none" w:sz="0" w:space="0" w:color="auto"/>
      </w:divBdr>
    </w:div>
    <w:div w:id="1368946591">
      <w:bodyDiv w:val="1"/>
      <w:marLeft w:val="0"/>
      <w:marRight w:val="0"/>
      <w:marTop w:val="0"/>
      <w:marBottom w:val="0"/>
      <w:divBdr>
        <w:top w:val="none" w:sz="0" w:space="0" w:color="auto"/>
        <w:left w:val="none" w:sz="0" w:space="0" w:color="auto"/>
        <w:bottom w:val="none" w:sz="0" w:space="0" w:color="auto"/>
        <w:right w:val="none" w:sz="0" w:space="0" w:color="auto"/>
      </w:divBdr>
    </w:div>
    <w:div w:id="1794254579">
      <w:bodyDiv w:val="1"/>
      <w:marLeft w:val="0"/>
      <w:marRight w:val="0"/>
      <w:marTop w:val="0"/>
      <w:marBottom w:val="0"/>
      <w:divBdr>
        <w:top w:val="none" w:sz="0" w:space="0" w:color="auto"/>
        <w:left w:val="none" w:sz="0" w:space="0" w:color="auto"/>
        <w:bottom w:val="none" w:sz="0" w:space="0" w:color="auto"/>
        <w:right w:val="none" w:sz="0" w:space="0" w:color="auto"/>
      </w:divBdr>
    </w:div>
    <w:div w:id="20208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C9BE-C6B4-45B2-A5B5-7676FD74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РК</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Аубакиров Вадим Булатович</cp:lastModifiedBy>
  <cp:revision>3</cp:revision>
  <cp:lastPrinted>2023-01-24T08:22:00Z</cp:lastPrinted>
  <dcterms:created xsi:type="dcterms:W3CDTF">2025-04-09T06:29:00Z</dcterms:created>
  <dcterms:modified xsi:type="dcterms:W3CDTF">2025-04-09T06:32:00Z</dcterms:modified>
</cp:coreProperties>
</file>