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F6" w:rsidRPr="00DE2D28" w:rsidRDefault="00322CF6" w:rsidP="00A56A6B">
      <w:pPr>
        <w:spacing w:after="0" w:line="240" w:lineRule="auto"/>
        <w:ind w:left="6096" w:hanging="142"/>
        <w:jc w:val="right"/>
        <w:rPr>
          <w:rFonts w:ascii="Times New Roman" w:hAnsi="Times New Roman" w:cs="Times New Roman"/>
          <w:b/>
          <w:sz w:val="24"/>
          <w:szCs w:val="24"/>
          <w:lang w:val="en-US"/>
        </w:rPr>
      </w:pPr>
    </w:p>
    <w:p w:rsidR="00696CB1" w:rsidRPr="0059621C" w:rsidRDefault="00696CB1" w:rsidP="00A56A6B">
      <w:pPr>
        <w:spacing w:after="0" w:line="240" w:lineRule="auto"/>
        <w:ind w:left="6096" w:hanging="142"/>
        <w:jc w:val="right"/>
        <w:rPr>
          <w:rFonts w:ascii="Times New Roman" w:hAnsi="Times New Roman" w:cs="Times New Roman"/>
          <w:b/>
          <w:sz w:val="24"/>
          <w:szCs w:val="24"/>
        </w:rPr>
      </w:pPr>
      <w:r w:rsidRPr="0059621C">
        <w:rPr>
          <w:rFonts w:ascii="Times New Roman" w:hAnsi="Times New Roman" w:cs="Times New Roman"/>
          <w:b/>
          <w:sz w:val="24"/>
          <w:szCs w:val="24"/>
        </w:rPr>
        <w:t>«У</w:t>
      </w:r>
      <w:r w:rsidR="00673D4B">
        <w:rPr>
          <w:rFonts w:ascii="Times New Roman" w:hAnsi="Times New Roman" w:cs="Times New Roman"/>
          <w:b/>
          <w:sz w:val="24"/>
          <w:szCs w:val="24"/>
        </w:rPr>
        <w:t>ТВЕРЖДАЮ</w:t>
      </w:r>
      <w:r w:rsidRPr="0059621C">
        <w:rPr>
          <w:rFonts w:ascii="Times New Roman" w:hAnsi="Times New Roman" w:cs="Times New Roman"/>
          <w:b/>
          <w:sz w:val="24"/>
          <w:szCs w:val="24"/>
        </w:rPr>
        <w:t>»</w:t>
      </w:r>
    </w:p>
    <w:p w:rsidR="00A56A6B" w:rsidRPr="0059621C" w:rsidRDefault="009F2E45" w:rsidP="00A56A6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И.О.</w:t>
      </w:r>
      <w:r w:rsidR="00A72A12" w:rsidRPr="0059621C">
        <w:rPr>
          <w:rFonts w:ascii="Times New Roman" w:hAnsi="Times New Roman" w:cs="Times New Roman"/>
          <w:b/>
          <w:sz w:val="24"/>
          <w:szCs w:val="24"/>
        </w:rPr>
        <w:t>П</w:t>
      </w:r>
      <w:r w:rsidR="000E6B5F" w:rsidRPr="0059621C">
        <w:rPr>
          <w:rFonts w:ascii="Times New Roman" w:hAnsi="Times New Roman" w:cs="Times New Roman"/>
          <w:b/>
          <w:sz w:val="24"/>
          <w:szCs w:val="24"/>
        </w:rPr>
        <w:t>редседател</w:t>
      </w:r>
      <w:r w:rsidR="00CF113E">
        <w:rPr>
          <w:rFonts w:ascii="Times New Roman" w:hAnsi="Times New Roman" w:cs="Times New Roman"/>
          <w:b/>
          <w:sz w:val="24"/>
          <w:szCs w:val="24"/>
        </w:rPr>
        <w:t>ь</w:t>
      </w:r>
      <w:r w:rsidR="000E6B5F" w:rsidRPr="0059621C">
        <w:rPr>
          <w:rFonts w:ascii="Times New Roman" w:hAnsi="Times New Roman" w:cs="Times New Roman"/>
          <w:b/>
          <w:sz w:val="24"/>
          <w:szCs w:val="24"/>
        </w:rPr>
        <w:t xml:space="preserve"> правления</w:t>
      </w:r>
    </w:p>
    <w:p w:rsidR="001120CC" w:rsidRPr="0059621C" w:rsidRDefault="000E6B5F" w:rsidP="001120CC">
      <w:pPr>
        <w:spacing w:after="0" w:line="240" w:lineRule="auto"/>
        <w:jc w:val="right"/>
        <w:rPr>
          <w:rFonts w:ascii="Times New Roman" w:hAnsi="Times New Roman" w:cs="Times New Roman"/>
          <w:b/>
          <w:sz w:val="24"/>
          <w:szCs w:val="24"/>
        </w:rPr>
      </w:pPr>
      <w:r w:rsidRPr="0059621C">
        <w:rPr>
          <w:rFonts w:ascii="Times New Roman" w:hAnsi="Times New Roman" w:cs="Times New Roman"/>
          <w:b/>
          <w:sz w:val="24"/>
          <w:szCs w:val="24"/>
        </w:rPr>
        <w:t xml:space="preserve"> </w:t>
      </w:r>
      <w:r w:rsidR="00696CB1" w:rsidRPr="0059621C">
        <w:rPr>
          <w:rFonts w:ascii="Times New Roman" w:hAnsi="Times New Roman" w:cs="Times New Roman"/>
          <w:b/>
          <w:sz w:val="24"/>
          <w:szCs w:val="24"/>
        </w:rPr>
        <w:t>АО «ННМЦ»</w:t>
      </w:r>
    </w:p>
    <w:p w:rsidR="00673D4B" w:rsidRDefault="009F2E45" w:rsidP="001120CC">
      <w:pPr>
        <w:spacing w:after="0" w:line="240" w:lineRule="auto"/>
        <w:ind w:left="3540" w:firstLine="708"/>
        <w:jc w:val="right"/>
        <w:rPr>
          <w:rFonts w:ascii="Times New Roman" w:hAnsi="Times New Roman" w:cs="Times New Roman"/>
          <w:b/>
          <w:sz w:val="24"/>
          <w:szCs w:val="24"/>
        </w:rPr>
      </w:pPr>
      <w:r>
        <w:rPr>
          <w:rFonts w:ascii="Times New Roman" w:hAnsi="Times New Roman" w:cs="Times New Roman"/>
          <w:b/>
          <w:sz w:val="24"/>
          <w:szCs w:val="24"/>
        </w:rPr>
        <w:t>Купенов Б.Г</w:t>
      </w:r>
      <w:r w:rsidR="00673D4B">
        <w:rPr>
          <w:rFonts w:ascii="Times New Roman" w:hAnsi="Times New Roman" w:cs="Times New Roman"/>
          <w:b/>
          <w:sz w:val="24"/>
          <w:szCs w:val="24"/>
        </w:rPr>
        <w:t>.</w:t>
      </w:r>
    </w:p>
    <w:p w:rsidR="00696CB1" w:rsidRPr="0059621C" w:rsidRDefault="00696CB1" w:rsidP="001120CC">
      <w:pPr>
        <w:spacing w:after="0" w:line="240" w:lineRule="auto"/>
        <w:ind w:left="3540" w:firstLine="708"/>
        <w:jc w:val="right"/>
        <w:rPr>
          <w:rFonts w:ascii="Times New Roman" w:hAnsi="Times New Roman" w:cs="Times New Roman"/>
          <w:b/>
          <w:sz w:val="24"/>
          <w:szCs w:val="24"/>
        </w:rPr>
      </w:pPr>
      <w:r w:rsidRPr="0059621C">
        <w:rPr>
          <w:rFonts w:ascii="Times New Roman" w:hAnsi="Times New Roman" w:cs="Times New Roman"/>
          <w:b/>
          <w:sz w:val="24"/>
          <w:szCs w:val="24"/>
        </w:rPr>
        <w:t>«</w:t>
      </w:r>
      <w:r w:rsidRPr="0059621C">
        <w:rPr>
          <w:rFonts w:ascii="Times New Roman" w:hAnsi="Times New Roman" w:cs="Times New Roman"/>
          <w:b/>
          <w:sz w:val="24"/>
          <w:szCs w:val="24"/>
          <w:u w:val="single"/>
        </w:rPr>
        <w:tab/>
      </w:r>
      <w:r w:rsidRPr="0059621C">
        <w:rPr>
          <w:rFonts w:ascii="Times New Roman" w:hAnsi="Times New Roman" w:cs="Times New Roman"/>
          <w:b/>
          <w:sz w:val="24"/>
          <w:szCs w:val="24"/>
        </w:rPr>
        <w:t>»</w:t>
      </w:r>
      <w:r w:rsidRPr="0059621C">
        <w:rPr>
          <w:rFonts w:ascii="Times New Roman" w:hAnsi="Times New Roman" w:cs="Times New Roman"/>
          <w:b/>
          <w:sz w:val="24"/>
          <w:szCs w:val="24"/>
          <w:u w:val="single"/>
        </w:rPr>
        <w:tab/>
      </w:r>
      <w:r w:rsidRPr="0059621C">
        <w:rPr>
          <w:rFonts w:ascii="Times New Roman" w:hAnsi="Times New Roman" w:cs="Times New Roman"/>
          <w:b/>
          <w:sz w:val="24"/>
          <w:szCs w:val="24"/>
          <w:u w:val="single"/>
        </w:rPr>
        <w:tab/>
      </w:r>
      <w:r w:rsidR="00FC77A0" w:rsidRPr="0059621C">
        <w:rPr>
          <w:rFonts w:ascii="Times New Roman" w:hAnsi="Times New Roman" w:cs="Times New Roman"/>
          <w:b/>
          <w:sz w:val="24"/>
          <w:szCs w:val="24"/>
        </w:rPr>
        <w:t>202</w:t>
      </w:r>
      <w:r w:rsidR="007454CB">
        <w:rPr>
          <w:rFonts w:ascii="Times New Roman" w:hAnsi="Times New Roman" w:cs="Times New Roman"/>
          <w:b/>
          <w:sz w:val="24"/>
          <w:szCs w:val="24"/>
        </w:rPr>
        <w:t>5</w:t>
      </w:r>
      <w:r w:rsidR="00FC77A0" w:rsidRPr="0059621C">
        <w:rPr>
          <w:rFonts w:ascii="Times New Roman" w:hAnsi="Times New Roman" w:cs="Times New Roman"/>
          <w:b/>
          <w:sz w:val="24"/>
          <w:szCs w:val="24"/>
        </w:rPr>
        <w:t xml:space="preserve"> </w:t>
      </w:r>
      <w:r w:rsidRPr="0059621C">
        <w:rPr>
          <w:rFonts w:ascii="Times New Roman" w:hAnsi="Times New Roman" w:cs="Times New Roman"/>
          <w:b/>
          <w:sz w:val="24"/>
          <w:szCs w:val="24"/>
        </w:rPr>
        <w:t>г.</w:t>
      </w:r>
    </w:p>
    <w:p w:rsidR="00696CB1" w:rsidRDefault="00696CB1" w:rsidP="00A72A12">
      <w:pPr>
        <w:spacing w:after="0" w:line="240" w:lineRule="auto"/>
        <w:ind w:left="6663"/>
        <w:jc w:val="right"/>
        <w:rPr>
          <w:rFonts w:ascii="Times New Roman" w:hAnsi="Times New Roman" w:cs="Times New Roman"/>
          <w:b/>
          <w:sz w:val="24"/>
          <w:szCs w:val="24"/>
        </w:rPr>
      </w:pPr>
    </w:p>
    <w:p w:rsidR="001120CC" w:rsidRPr="0059621C" w:rsidRDefault="001120CC" w:rsidP="00285B8D">
      <w:pPr>
        <w:pStyle w:val="a4"/>
        <w:jc w:val="center"/>
        <w:rPr>
          <w:rFonts w:ascii="Times New Roman" w:eastAsia="Times New Roman" w:hAnsi="Times New Roman" w:cs="Times New Roman"/>
          <w:b/>
          <w:sz w:val="24"/>
          <w:szCs w:val="24"/>
        </w:rPr>
      </w:pPr>
    </w:p>
    <w:p w:rsidR="001120CC" w:rsidRDefault="0069068F" w:rsidP="0069068F">
      <w:pPr>
        <w:pStyle w:val="a7"/>
        <w:spacing w:before="0" w:beforeAutospacing="0" w:after="0" w:afterAutospacing="0"/>
        <w:ind w:right="-468"/>
        <w:jc w:val="center"/>
        <w:rPr>
          <w:b/>
        </w:rPr>
      </w:pPr>
      <w:r w:rsidRPr="0059621C">
        <w:rPr>
          <w:b/>
        </w:rPr>
        <w:t>Тех</w:t>
      </w:r>
      <w:r w:rsidR="00403887">
        <w:rPr>
          <w:b/>
        </w:rPr>
        <w:t>ническая спецификация закупаемого товара.</w:t>
      </w:r>
      <w:bookmarkStart w:id="0" w:name="_GoBack"/>
      <w:bookmarkEnd w:id="0"/>
    </w:p>
    <w:p w:rsidR="009F2E45" w:rsidRPr="007454CB" w:rsidRDefault="007454CB" w:rsidP="0069068F">
      <w:pPr>
        <w:pStyle w:val="a7"/>
        <w:spacing w:before="0" w:beforeAutospacing="0" w:after="0" w:afterAutospacing="0"/>
        <w:ind w:right="-468"/>
        <w:jc w:val="center"/>
        <w:rPr>
          <w:b/>
        </w:rPr>
      </w:pPr>
      <w:r w:rsidRPr="007454CB">
        <w:rPr>
          <w:b/>
          <w:sz w:val="28"/>
          <w:szCs w:val="28"/>
        </w:rPr>
        <w:t>Запчасти для моющей- дезинфекционной машины DSD-201.</w:t>
      </w:r>
    </w:p>
    <w:p w:rsidR="009F2E45" w:rsidRDefault="009F2E45" w:rsidP="0069068F">
      <w:pPr>
        <w:pStyle w:val="a7"/>
        <w:spacing w:before="0" w:beforeAutospacing="0" w:after="0" w:afterAutospacing="0"/>
        <w:ind w:right="-468"/>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136"/>
        <w:gridCol w:w="1754"/>
        <w:gridCol w:w="3064"/>
      </w:tblGrid>
      <w:tr w:rsidR="009F2E45" w:rsidRPr="009F2E45" w:rsidTr="00B44487">
        <w:trPr>
          <w:trHeight w:val="586"/>
        </w:trPr>
        <w:tc>
          <w:tcPr>
            <w:tcW w:w="350" w:type="pct"/>
          </w:tcPr>
          <w:p w:rsidR="009F2E45" w:rsidRPr="009F2E45" w:rsidRDefault="009F2E45" w:rsidP="009F2E45">
            <w:pPr>
              <w:spacing w:after="0" w:line="240" w:lineRule="auto"/>
              <w:jc w:val="center"/>
              <w:rPr>
                <w:rFonts w:ascii="Times New Roman" w:hAnsi="Times New Roman" w:cs="Times New Roman"/>
                <w:sz w:val="24"/>
                <w:szCs w:val="24"/>
              </w:rPr>
            </w:pPr>
            <w:r w:rsidRPr="009F2E45">
              <w:rPr>
                <w:rFonts w:ascii="Times New Roman" w:hAnsi="Times New Roman" w:cs="Times New Roman"/>
                <w:sz w:val="24"/>
                <w:szCs w:val="24"/>
              </w:rPr>
              <w:t>№</w:t>
            </w:r>
            <w:r w:rsidRPr="009F2E45">
              <w:rPr>
                <w:rFonts w:ascii="Times New Roman" w:hAnsi="Times New Roman" w:cs="Times New Roman"/>
                <w:sz w:val="24"/>
                <w:szCs w:val="24"/>
              </w:rPr>
              <w:br/>
              <w:t>лота</w:t>
            </w:r>
          </w:p>
        </w:tc>
        <w:tc>
          <w:tcPr>
            <w:tcW w:w="2147" w:type="pct"/>
          </w:tcPr>
          <w:p w:rsidR="009F2E45" w:rsidRPr="009F2E45" w:rsidRDefault="009F2E45" w:rsidP="009F2E45">
            <w:pPr>
              <w:spacing w:after="0" w:line="240" w:lineRule="auto"/>
              <w:jc w:val="center"/>
              <w:rPr>
                <w:rFonts w:ascii="Times New Roman" w:hAnsi="Times New Roman" w:cs="Times New Roman"/>
                <w:sz w:val="24"/>
                <w:szCs w:val="24"/>
              </w:rPr>
            </w:pPr>
            <w:r w:rsidRPr="009F2E45">
              <w:rPr>
                <w:rFonts w:ascii="Times New Roman" w:hAnsi="Times New Roman" w:cs="Times New Roman"/>
                <w:sz w:val="24"/>
                <w:szCs w:val="24"/>
              </w:rPr>
              <w:t>Наименование услуг</w:t>
            </w:r>
          </w:p>
        </w:tc>
        <w:tc>
          <w:tcPr>
            <w:tcW w:w="911" w:type="pct"/>
          </w:tcPr>
          <w:p w:rsidR="009F2E45" w:rsidRPr="009F2E45" w:rsidRDefault="009F2E45" w:rsidP="009F2E45">
            <w:pPr>
              <w:spacing w:after="0" w:line="240" w:lineRule="auto"/>
              <w:jc w:val="center"/>
              <w:rPr>
                <w:rFonts w:ascii="Times New Roman" w:hAnsi="Times New Roman" w:cs="Times New Roman"/>
                <w:sz w:val="24"/>
                <w:szCs w:val="24"/>
              </w:rPr>
            </w:pPr>
            <w:r w:rsidRPr="009F2E45">
              <w:rPr>
                <w:rFonts w:ascii="Times New Roman" w:hAnsi="Times New Roman" w:cs="Times New Roman"/>
                <w:sz w:val="24"/>
                <w:szCs w:val="24"/>
              </w:rPr>
              <w:t>Срок исполнения услуги</w:t>
            </w:r>
          </w:p>
        </w:tc>
        <w:tc>
          <w:tcPr>
            <w:tcW w:w="1591" w:type="pct"/>
          </w:tcPr>
          <w:p w:rsidR="009F2E45" w:rsidRPr="009F2E45" w:rsidRDefault="009F2E45" w:rsidP="009F2E45">
            <w:pPr>
              <w:spacing w:after="0" w:line="240" w:lineRule="auto"/>
              <w:jc w:val="center"/>
              <w:rPr>
                <w:rFonts w:ascii="Times New Roman" w:hAnsi="Times New Roman" w:cs="Times New Roman"/>
                <w:sz w:val="24"/>
                <w:szCs w:val="24"/>
              </w:rPr>
            </w:pPr>
            <w:r w:rsidRPr="009F2E45">
              <w:rPr>
                <w:rFonts w:ascii="Times New Roman" w:hAnsi="Times New Roman" w:cs="Times New Roman"/>
                <w:sz w:val="24"/>
                <w:szCs w:val="24"/>
              </w:rPr>
              <w:t xml:space="preserve">Место оказания услуги </w:t>
            </w:r>
          </w:p>
        </w:tc>
      </w:tr>
      <w:tr w:rsidR="009F2E45" w:rsidRPr="009F2E45" w:rsidTr="00B44487">
        <w:trPr>
          <w:trHeight w:val="131"/>
        </w:trPr>
        <w:tc>
          <w:tcPr>
            <w:tcW w:w="350" w:type="pct"/>
          </w:tcPr>
          <w:p w:rsidR="009F2E45" w:rsidRPr="009F2E45" w:rsidRDefault="009F2E45" w:rsidP="009F2E45">
            <w:pPr>
              <w:spacing w:after="0" w:line="240" w:lineRule="auto"/>
              <w:jc w:val="center"/>
              <w:rPr>
                <w:rFonts w:ascii="Times New Roman" w:hAnsi="Times New Roman" w:cs="Times New Roman"/>
                <w:sz w:val="24"/>
                <w:szCs w:val="24"/>
              </w:rPr>
            </w:pPr>
            <w:r w:rsidRPr="009F2E45">
              <w:rPr>
                <w:rFonts w:ascii="Times New Roman" w:hAnsi="Times New Roman" w:cs="Times New Roman"/>
                <w:sz w:val="24"/>
                <w:szCs w:val="24"/>
              </w:rPr>
              <w:t>1</w:t>
            </w:r>
          </w:p>
        </w:tc>
        <w:tc>
          <w:tcPr>
            <w:tcW w:w="2147" w:type="pct"/>
          </w:tcPr>
          <w:p w:rsidR="009F2E45" w:rsidRPr="007454CB" w:rsidRDefault="007454CB" w:rsidP="007454CB">
            <w:pPr>
              <w:pStyle w:val="Default"/>
              <w:jc w:val="both"/>
              <w:rPr>
                <w:rFonts w:eastAsia="Times New Roman"/>
                <w:sz w:val="28"/>
                <w:szCs w:val="28"/>
                <w:lang w:val="ru-RU"/>
              </w:rPr>
            </w:pPr>
            <w:r w:rsidRPr="007454CB">
              <w:rPr>
                <w:rFonts w:eastAsia="Times New Roman"/>
                <w:sz w:val="28"/>
                <w:szCs w:val="28"/>
                <w:lang w:val="ru-RU"/>
              </w:rPr>
              <w:t xml:space="preserve">Запчасти для </w:t>
            </w:r>
            <w:r>
              <w:rPr>
                <w:rFonts w:eastAsia="Times New Roman"/>
                <w:sz w:val="28"/>
                <w:szCs w:val="28"/>
                <w:lang w:val="ru-RU"/>
              </w:rPr>
              <w:t>моющей- дезинфекционной машины</w:t>
            </w:r>
            <w:r w:rsidRPr="007454CB">
              <w:rPr>
                <w:rFonts w:eastAsia="Times New Roman"/>
                <w:sz w:val="28"/>
                <w:szCs w:val="28"/>
                <w:lang w:val="ru-RU"/>
              </w:rPr>
              <w:t xml:space="preserve"> DSD-201</w:t>
            </w:r>
          </w:p>
        </w:tc>
        <w:tc>
          <w:tcPr>
            <w:tcW w:w="911" w:type="pct"/>
          </w:tcPr>
          <w:p w:rsidR="009F2E45" w:rsidRPr="009F2E45" w:rsidRDefault="007454CB" w:rsidP="009F2E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дней.</w:t>
            </w:r>
          </w:p>
        </w:tc>
        <w:tc>
          <w:tcPr>
            <w:tcW w:w="1591" w:type="pct"/>
          </w:tcPr>
          <w:p w:rsidR="009F2E45" w:rsidRPr="009F2E45" w:rsidRDefault="009F2E45" w:rsidP="009F2E45">
            <w:pPr>
              <w:spacing w:after="0" w:line="240" w:lineRule="auto"/>
              <w:jc w:val="center"/>
              <w:rPr>
                <w:rFonts w:ascii="Times New Roman" w:hAnsi="Times New Roman" w:cs="Times New Roman"/>
                <w:sz w:val="24"/>
                <w:szCs w:val="24"/>
              </w:rPr>
            </w:pPr>
            <w:proofErr w:type="spellStart"/>
            <w:r w:rsidRPr="009F2E45">
              <w:rPr>
                <w:rFonts w:ascii="Times New Roman" w:hAnsi="Times New Roman" w:cs="Times New Roman"/>
                <w:sz w:val="24"/>
                <w:szCs w:val="24"/>
              </w:rPr>
              <w:t>г.Астана</w:t>
            </w:r>
            <w:proofErr w:type="spellEnd"/>
            <w:r w:rsidRPr="009F2E45">
              <w:rPr>
                <w:rFonts w:ascii="Times New Roman" w:hAnsi="Times New Roman" w:cs="Times New Roman"/>
                <w:sz w:val="24"/>
                <w:szCs w:val="24"/>
              </w:rPr>
              <w:t>,</w:t>
            </w:r>
          </w:p>
          <w:p w:rsidR="009F2E45" w:rsidRPr="009F2E45" w:rsidRDefault="009F2E45" w:rsidP="009F2E45">
            <w:pPr>
              <w:spacing w:after="0" w:line="240" w:lineRule="auto"/>
              <w:jc w:val="center"/>
              <w:rPr>
                <w:rFonts w:ascii="Times New Roman" w:hAnsi="Times New Roman" w:cs="Times New Roman"/>
                <w:sz w:val="24"/>
                <w:szCs w:val="24"/>
              </w:rPr>
            </w:pPr>
            <w:r w:rsidRPr="009F2E45">
              <w:rPr>
                <w:rFonts w:ascii="Times New Roman" w:hAnsi="Times New Roman" w:cs="Times New Roman"/>
                <w:sz w:val="24"/>
                <w:szCs w:val="24"/>
              </w:rPr>
              <w:t xml:space="preserve">пр. </w:t>
            </w:r>
            <w:proofErr w:type="spellStart"/>
            <w:r w:rsidRPr="009F2E45">
              <w:rPr>
                <w:rFonts w:ascii="Times New Roman" w:hAnsi="Times New Roman" w:cs="Times New Roman"/>
                <w:sz w:val="24"/>
                <w:szCs w:val="24"/>
              </w:rPr>
              <w:t>Абылай</w:t>
            </w:r>
            <w:proofErr w:type="spellEnd"/>
            <w:r w:rsidRPr="009F2E45">
              <w:rPr>
                <w:rFonts w:ascii="Times New Roman" w:hAnsi="Times New Roman" w:cs="Times New Roman"/>
                <w:sz w:val="24"/>
                <w:szCs w:val="24"/>
              </w:rPr>
              <w:t>-хана, 42,</w:t>
            </w:r>
          </w:p>
          <w:p w:rsidR="009F2E45" w:rsidRPr="009F2E45" w:rsidRDefault="009F2E45" w:rsidP="009F2E45">
            <w:pPr>
              <w:spacing w:after="0" w:line="240" w:lineRule="auto"/>
              <w:jc w:val="center"/>
              <w:rPr>
                <w:rFonts w:ascii="Times New Roman" w:hAnsi="Times New Roman" w:cs="Times New Roman"/>
                <w:sz w:val="24"/>
                <w:szCs w:val="24"/>
              </w:rPr>
            </w:pPr>
          </w:p>
        </w:tc>
      </w:tr>
    </w:tbl>
    <w:p w:rsidR="00767BF7" w:rsidRPr="007454CB" w:rsidRDefault="00767BF7" w:rsidP="007454CB">
      <w:pPr>
        <w:spacing w:after="0" w:line="240" w:lineRule="auto"/>
        <w:jc w:val="both"/>
        <w:rPr>
          <w:rFonts w:ascii="Times New Roman" w:hAnsi="Times New Roman"/>
          <w:sz w:val="28"/>
          <w:szCs w:val="28"/>
        </w:rPr>
      </w:pPr>
      <w:bookmarkStart w:id="1" w:name="_Hlk127037098"/>
      <w:bookmarkStart w:id="2" w:name="_Hlk125110985"/>
      <w:r w:rsidRPr="007454CB">
        <w:rPr>
          <w:rFonts w:ascii="Times New Roman" w:hAnsi="Times New Roman"/>
          <w:sz w:val="28"/>
          <w:szCs w:val="28"/>
        </w:rPr>
        <w:t xml:space="preserve">Ремонт и сервисное обслуживание медицинской техники осуществляется согласно Приказа Министра здравоохранения Республики Казахстан от 15 декабря 2020 года № ҚР ДСМ-273/2020. Зарегистрирован в Министерстве юстиции Республики Казахстан 20 декабря 2020 года № 21805. </w:t>
      </w:r>
    </w:p>
    <w:p w:rsidR="007454CB" w:rsidRPr="007454CB" w:rsidRDefault="007454CB" w:rsidP="007454CB">
      <w:pPr>
        <w:spacing w:after="0" w:line="240" w:lineRule="auto"/>
        <w:jc w:val="both"/>
        <w:rPr>
          <w:rFonts w:ascii="Times New Roman" w:hAnsi="Times New Roman"/>
          <w:b/>
          <w:sz w:val="28"/>
          <w:szCs w:val="28"/>
        </w:rPr>
      </w:pPr>
    </w:p>
    <w:p w:rsidR="007454CB" w:rsidRPr="007454CB" w:rsidRDefault="007454CB" w:rsidP="007454CB">
      <w:pPr>
        <w:spacing w:after="0" w:line="240" w:lineRule="auto"/>
        <w:jc w:val="center"/>
        <w:rPr>
          <w:rFonts w:ascii="Calibri" w:eastAsia="Calibri" w:hAnsi="Calibri" w:cs="Calibri"/>
          <w:b/>
          <w:bCs/>
          <w:sz w:val="28"/>
          <w:szCs w:val="28"/>
          <w:lang w:eastAsia="en-US"/>
        </w:rPr>
      </w:pPr>
      <w:r w:rsidRPr="007454CB">
        <w:rPr>
          <w:rFonts w:ascii="Calibri" w:eastAsia="Calibri" w:hAnsi="Calibri" w:cs="Calibri"/>
          <w:b/>
          <w:bCs/>
          <w:sz w:val="28"/>
          <w:szCs w:val="28"/>
          <w:lang w:eastAsia="en-US"/>
        </w:rPr>
        <w:t>78399-461 Блок теста на герметичность в сборе для DSD-201</w:t>
      </w:r>
      <w:r>
        <w:rPr>
          <w:rFonts w:ascii="Calibri" w:eastAsia="Calibri" w:hAnsi="Calibri" w:cs="Calibri"/>
          <w:b/>
          <w:bCs/>
          <w:sz w:val="28"/>
          <w:szCs w:val="28"/>
          <w:lang w:eastAsia="en-US"/>
        </w:rPr>
        <w:t>.</w:t>
      </w:r>
    </w:p>
    <w:p w:rsidR="007454CB" w:rsidRPr="007454CB" w:rsidRDefault="007454CB" w:rsidP="007454CB">
      <w:pPr>
        <w:spacing w:after="0" w:line="240" w:lineRule="auto"/>
        <w:rPr>
          <w:rFonts w:ascii="Times New Roman" w:eastAsia="Calibri" w:hAnsi="Times New Roman" w:cs="Times New Roman"/>
          <w:sz w:val="28"/>
          <w:szCs w:val="28"/>
          <w:lang w:eastAsia="en-US"/>
        </w:rPr>
      </w:pPr>
      <w:r w:rsidRPr="007454CB">
        <w:rPr>
          <w:rFonts w:ascii="Times New Roman" w:eastAsia="Calibri" w:hAnsi="Times New Roman" w:cs="Times New Roman"/>
          <w:sz w:val="28"/>
          <w:szCs w:val="28"/>
          <w:lang w:eastAsia="en-US"/>
        </w:rPr>
        <w:t xml:space="preserve">Блок теста на герметичность предназначен для нагнетания воздуха во внутреннею часть эндоскопа (рубашку) с давлением не более 250 </w:t>
      </w:r>
      <w:proofErr w:type="spellStart"/>
      <w:r w:rsidRPr="007454CB">
        <w:rPr>
          <w:rFonts w:ascii="Times New Roman" w:eastAsia="Calibri" w:hAnsi="Times New Roman" w:cs="Times New Roman"/>
          <w:sz w:val="28"/>
          <w:szCs w:val="28"/>
          <w:lang w:eastAsia="en-US"/>
        </w:rPr>
        <w:t>милибар</w:t>
      </w:r>
      <w:proofErr w:type="spellEnd"/>
      <w:r w:rsidRPr="007454CB">
        <w:rPr>
          <w:rFonts w:ascii="Times New Roman" w:eastAsia="Calibri" w:hAnsi="Times New Roman" w:cs="Times New Roman"/>
          <w:sz w:val="28"/>
          <w:szCs w:val="28"/>
          <w:lang w:eastAsia="en-US"/>
        </w:rPr>
        <w:t xml:space="preserve"> для выявления нарушения герметичности внешней оболочки гибкого эндоскопа. Блок теста на герметичность рассчитан для асинхронной работы двух станций моечной дезинфицирующей машины одновременно. Корпус блока выполнен из прочного пластика. Блок оснащен одним электромотором для нагнетания воздуха, двумя клапанами для подачи воздуха в гибкий эндоскоп, двумя клапанами для сброса давления и датчиком давления. Блок имеет два аварийных клапана сброса давления рассчитанный на 350 </w:t>
      </w:r>
      <w:proofErr w:type="spellStart"/>
      <w:r w:rsidRPr="007454CB">
        <w:rPr>
          <w:rFonts w:ascii="Times New Roman" w:eastAsia="Calibri" w:hAnsi="Times New Roman" w:cs="Times New Roman"/>
          <w:sz w:val="28"/>
          <w:szCs w:val="28"/>
          <w:lang w:eastAsia="en-US"/>
        </w:rPr>
        <w:t>милибар</w:t>
      </w:r>
      <w:proofErr w:type="spellEnd"/>
      <w:r w:rsidRPr="007454CB">
        <w:rPr>
          <w:rFonts w:ascii="Times New Roman" w:eastAsia="Calibri" w:hAnsi="Times New Roman" w:cs="Times New Roman"/>
          <w:sz w:val="28"/>
          <w:szCs w:val="28"/>
          <w:lang w:eastAsia="en-US"/>
        </w:rPr>
        <w:t>. Для избежание попадания влаги в систему имеет две колбы для сборов конденсата и один резервуар для воздуха.</w:t>
      </w:r>
    </w:p>
    <w:p w:rsidR="007454CB" w:rsidRPr="007454CB" w:rsidRDefault="007454CB" w:rsidP="007454CB">
      <w:pPr>
        <w:spacing w:after="0" w:line="240" w:lineRule="auto"/>
        <w:rPr>
          <w:rFonts w:ascii="Times New Roman" w:eastAsia="Calibri" w:hAnsi="Times New Roman" w:cs="Times New Roman"/>
          <w:sz w:val="28"/>
          <w:szCs w:val="28"/>
          <w:lang w:eastAsia="en-US"/>
        </w:rPr>
      </w:pPr>
      <w:r w:rsidRPr="007454CB">
        <w:rPr>
          <w:rFonts w:ascii="Times New Roman" w:eastAsia="Calibri" w:hAnsi="Times New Roman" w:cs="Times New Roman"/>
          <w:sz w:val="28"/>
          <w:szCs w:val="28"/>
          <w:lang w:eastAsia="en-US"/>
        </w:rPr>
        <w:t xml:space="preserve">Габаритные размеры </w:t>
      </w:r>
      <w:proofErr w:type="spellStart"/>
      <w:r w:rsidRPr="007454CB">
        <w:rPr>
          <w:rFonts w:ascii="Times New Roman" w:eastAsia="Calibri" w:hAnsi="Times New Roman" w:cs="Times New Roman"/>
          <w:sz w:val="28"/>
          <w:szCs w:val="28"/>
          <w:lang w:eastAsia="en-US"/>
        </w:rPr>
        <w:t>ДхШхВ</w:t>
      </w:r>
      <w:proofErr w:type="spellEnd"/>
      <w:r w:rsidRPr="007454CB">
        <w:rPr>
          <w:rFonts w:ascii="Times New Roman" w:eastAsia="Calibri" w:hAnsi="Times New Roman" w:cs="Times New Roman"/>
          <w:sz w:val="28"/>
          <w:szCs w:val="28"/>
          <w:lang w:eastAsia="en-US"/>
        </w:rPr>
        <w:t xml:space="preserve"> 300мм-75мм-210мм, вес не более 2кг</w:t>
      </w:r>
    </w:p>
    <w:p w:rsidR="007454CB" w:rsidRPr="007454CB" w:rsidRDefault="007454CB" w:rsidP="007454CB">
      <w:pPr>
        <w:spacing w:after="0" w:line="240" w:lineRule="auto"/>
        <w:rPr>
          <w:rFonts w:ascii="Times New Roman" w:eastAsia="Calibri" w:hAnsi="Times New Roman" w:cs="Times New Roman"/>
          <w:sz w:val="28"/>
          <w:szCs w:val="28"/>
          <w:lang w:eastAsia="en-US"/>
        </w:rPr>
      </w:pPr>
    </w:p>
    <w:p w:rsidR="007454CB" w:rsidRPr="007454CB" w:rsidRDefault="007454CB" w:rsidP="007454CB">
      <w:pPr>
        <w:spacing w:after="0" w:line="240" w:lineRule="auto"/>
        <w:jc w:val="center"/>
        <w:rPr>
          <w:rFonts w:ascii="Calibri" w:eastAsia="Calibri" w:hAnsi="Calibri" w:cs="Times New Roman"/>
          <w:b/>
          <w:bCs/>
          <w:sz w:val="28"/>
          <w:szCs w:val="28"/>
          <w:lang w:eastAsia="en-US"/>
        </w:rPr>
      </w:pPr>
      <w:r w:rsidRPr="007454CB">
        <w:rPr>
          <w:rFonts w:ascii="Calibri" w:eastAsia="Calibri" w:hAnsi="Calibri" w:cs="Calibri"/>
          <w:b/>
          <w:bCs/>
          <w:sz w:val="28"/>
          <w:szCs w:val="28"/>
          <w:lang w:eastAsia="en-US"/>
        </w:rPr>
        <w:t>78401-071 Клапан электромагнитный для DSD-201</w:t>
      </w:r>
      <w:r>
        <w:rPr>
          <w:rFonts w:ascii="Calibri" w:eastAsia="Calibri" w:hAnsi="Calibri" w:cs="Calibri"/>
          <w:b/>
          <w:bCs/>
          <w:sz w:val="28"/>
          <w:szCs w:val="28"/>
          <w:lang w:eastAsia="en-US"/>
        </w:rPr>
        <w:t>.</w:t>
      </w:r>
    </w:p>
    <w:p w:rsidR="007454CB" w:rsidRPr="007454CB" w:rsidRDefault="007454CB" w:rsidP="007454CB">
      <w:pPr>
        <w:spacing w:after="0" w:line="240" w:lineRule="auto"/>
        <w:rPr>
          <w:rFonts w:ascii="Times New Roman" w:eastAsia="Calibri" w:hAnsi="Times New Roman" w:cs="Times New Roman"/>
          <w:sz w:val="28"/>
          <w:szCs w:val="28"/>
          <w:lang w:eastAsia="en-US"/>
        </w:rPr>
      </w:pPr>
      <w:r w:rsidRPr="007454CB">
        <w:rPr>
          <w:rFonts w:ascii="Times New Roman" w:eastAsia="Calibri" w:hAnsi="Times New Roman" w:cs="Times New Roman"/>
          <w:sz w:val="28"/>
          <w:szCs w:val="28"/>
          <w:lang w:eastAsia="en-US"/>
        </w:rPr>
        <w:t xml:space="preserve">Клапан электромагнитный предназначен для управления клапанами на дренажном блоке моечной дезинфицирующей машины. Корпус выполнен из прочного пластика, имеет центральное отверстие 3\4. Электромагнитная катушка клапана работает от сети питания 220в, 50гц. Клапан имеет четыре отверстия под болты по краям корпуса, для фиксации на дренажном блоке. </w:t>
      </w:r>
    </w:p>
    <w:p w:rsidR="007454CB" w:rsidRDefault="007454CB" w:rsidP="007454CB">
      <w:pPr>
        <w:spacing w:after="0" w:line="240" w:lineRule="auto"/>
        <w:rPr>
          <w:rFonts w:ascii="Times New Roman" w:eastAsia="Calibri" w:hAnsi="Times New Roman" w:cs="Times New Roman"/>
          <w:sz w:val="28"/>
          <w:szCs w:val="28"/>
          <w:lang w:eastAsia="en-US"/>
        </w:rPr>
      </w:pPr>
      <w:r w:rsidRPr="007454CB">
        <w:rPr>
          <w:rFonts w:ascii="Times New Roman" w:eastAsia="Calibri" w:hAnsi="Times New Roman" w:cs="Times New Roman"/>
          <w:sz w:val="28"/>
          <w:szCs w:val="28"/>
          <w:lang w:eastAsia="en-US"/>
        </w:rPr>
        <w:t>Габаритные размеры 80мм-40мм-40мм, вес не более 0,3кг</w:t>
      </w:r>
      <w:r>
        <w:rPr>
          <w:rFonts w:ascii="Times New Roman" w:eastAsia="Calibri" w:hAnsi="Times New Roman" w:cs="Times New Roman"/>
          <w:sz w:val="28"/>
          <w:szCs w:val="28"/>
          <w:lang w:eastAsia="en-US"/>
        </w:rPr>
        <w:t>.</w:t>
      </w:r>
    </w:p>
    <w:p w:rsidR="007454CB" w:rsidRPr="007454CB" w:rsidRDefault="007454CB" w:rsidP="007454CB">
      <w:pPr>
        <w:spacing w:after="0" w:line="240" w:lineRule="auto"/>
        <w:rPr>
          <w:rFonts w:ascii="Times New Roman" w:eastAsia="Calibri" w:hAnsi="Times New Roman" w:cs="Times New Roman"/>
          <w:sz w:val="28"/>
          <w:szCs w:val="28"/>
          <w:lang w:eastAsia="en-US"/>
        </w:rPr>
      </w:pPr>
    </w:p>
    <w:p w:rsidR="007454CB" w:rsidRPr="007454CB" w:rsidRDefault="007454CB" w:rsidP="007454CB">
      <w:pPr>
        <w:spacing w:after="0" w:line="240" w:lineRule="auto"/>
        <w:rPr>
          <w:rFonts w:ascii="Calibri" w:eastAsia="Calibri" w:hAnsi="Calibri" w:cs="Calibri"/>
          <w:sz w:val="28"/>
          <w:szCs w:val="28"/>
          <w:lang w:eastAsia="en-US"/>
        </w:rPr>
      </w:pPr>
      <w:r>
        <w:rPr>
          <w:rFonts w:ascii="Calibri" w:eastAsia="Calibri" w:hAnsi="Calibri" w:cs="Calibri"/>
          <w:b/>
          <w:bCs/>
          <w:sz w:val="28"/>
          <w:szCs w:val="28"/>
          <w:lang w:eastAsia="en-US"/>
        </w:rPr>
        <w:t xml:space="preserve">                                                </w:t>
      </w:r>
      <w:r w:rsidRPr="007454CB">
        <w:rPr>
          <w:rFonts w:ascii="Calibri" w:eastAsia="Calibri" w:hAnsi="Calibri" w:cs="Calibri"/>
          <w:b/>
          <w:bCs/>
          <w:sz w:val="28"/>
          <w:szCs w:val="28"/>
          <w:lang w:eastAsia="en-US"/>
        </w:rPr>
        <w:t>Установочный комплект для DSD-201</w:t>
      </w:r>
      <w:r>
        <w:rPr>
          <w:rFonts w:ascii="Calibri" w:eastAsia="Calibri" w:hAnsi="Calibri" w:cs="Calibri"/>
          <w:b/>
          <w:bCs/>
          <w:sz w:val="28"/>
          <w:szCs w:val="28"/>
          <w:lang w:eastAsia="en-US"/>
        </w:rPr>
        <w:t>.</w:t>
      </w:r>
    </w:p>
    <w:p w:rsidR="007454CB" w:rsidRPr="007454CB" w:rsidRDefault="007454CB" w:rsidP="007454CB">
      <w:pPr>
        <w:spacing w:after="0" w:line="240" w:lineRule="auto"/>
        <w:rPr>
          <w:rFonts w:ascii="Calibri" w:eastAsia="Calibri" w:hAnsi="Calibri" w:cs="Calibri"/>
          <w:sz w:val="28"/>
          <w:szCs w:val="28"/>
          <w:lang w:eastAsia="en-US"/>
        </w:rPr>
      </w:pPr>
      <w:r w:rsidRPr="007454CB">
        <w:rPr>
          <w:rFonts w:ascii="Calibri" w:eastAsia="Calibri" w:hAnsi="Calibri" w:cs="Calibri"/>
          <w:sz w:val="28"/>
          <w:szCs w:val="28"/>
          <w:lang w:eastAsia="en-US"/>
        </w:rPr>
        <w:t xml:space="preserve"> Наименование аппарата, для которого требуется запасная часть: моющая дезинфекционная машина DSD-201</w:t>
      </w:r>
    </w:p>
    <w:p w:rsidR="007454CB" w:rsidRPr="007454CB" w:rsidRDefault="007454CB" w:rsidP="007454CB">
      <w:pPr>
        <w:spacing w:after="0" w:line="240" w:lineRule="auto"/>
        <w:rPr>
          <w:rFonts w:ascii="Calibri" w:eastAsia="Calibri" w:hAnsi="Calibri" w:cs="Calibri"/>
          <w:sz w:val="28"/>
          <w:szCs w:val="28"/>
          <w:lang w:eastAsia="en-US"/>
        </w:rPr>
      </w:pPr>
      <w:r w:rsidRPr="007454CB">
        <w:rPr>
          <w:rFonts w:ascii="Calibri" w:eastAsia="Calibri" w:hAnsi="Calibri" w:cs="Calibri"/>
          <w:sz w:val="28"/>
          <w:szCs w:val="28"/>
          <w:lang w:eastAsia="en-US"/>
        </w:rPr>
        <w:t>Техническая характеристика, Количество:</w:t>
      </w:r>
    </w:p>
    <w:p w:rsidR="00767BF7" w:rsidRPr="007454CB" w:rsidRDefault="007454CB" w:rsidP="007454CB">
      <w:pPr>
        <w:spacing w:after="0" w:line="240" w:lineRule="auto"/>
        <w:jc w:val="both"/>
        <w:rPr>
          <w:rFonts w:ascii="Times New Roman" w:eastAsia="Times New Roman" w:hAnsi="Times New Roman" w:cs="Times New Roman"/>
          <w:bCs/>
          <w:sz w:val="24"/>
          <w:szCs w:val="24"/>
        </w:rPr>
      </w:pPr>
      <w:r w:rsidRPr="007454CB">
        <w:rPr>
          <w:rFonts w:ascii="Calibri" w:eastAsia="Calibri" w:hAnsi="Calibri" w:cs="Calibri"/>
          <w:sz w:val="28"/>
          <w:szCs w:val="28"/>
          <w:lang w:eastAsia="en-US"/>
        </w:rPr>
        <w:lastRenderedPageBreak/>
        <w:t xml:space="preserve">Установочный комплект состоит из: 1) уплотнения гидравлического клапана-12 шт.; 2) уплотнение электромагнитного клапана-4 шт.; 3) мембранные насосы дезинфицирующего средства с </w:t>
      </w:r>
      <w:proofErr w:type="spellStart"/>
      <w:r w:rsidRPr="007454CB">
        <w:rPr>
          <w:rFonts w:ascii="Calibri" w:eastAsia="Calibri" w:hAnsi="Calibri" w:cs="Calibri"/>
          <w:sz w:val="28"/>
          <w:szCs w:val="28"/>
          <w:lang w:eastAsia="en-US"/>
        </w:rPr>
        <w:t>рециркулярным</w:t>
      </w:r>
      <w:proofErr w:type="spellEnd"/>
      <w:r w:rsidRPr="007454CB">
        <w:rPr>
          <w:rFonts w:ascii="Calibri" w:eastAsia="Calibri" w:hAnsi="Calibri" w:cs="Calibri"/>
          <w:sz w:val="28"/>
          <w:szCs w:val="28"/>
          <w:lang w:eastAsia="en-US"/>
        </w:rPr>
        <w:t xml:space="preserve"> клапаном мембранного типа со встроенным электродвигателем-2 шт.; 4) клапаны3/4 регламентной замены в коллекторах сброса жидкостей- 6 шт.; 5) трубки перистальтических насосов L290 мм-4 шт.; 6) обратные клапаны системы управления потоками жидкостей-8 шт.; 7) защитная крышка датчика-2 шт.; 8) клапан для резервуара спирта и дезинфектанта-2 шт.; 9) возвратный шланг-1 шт.; 10 уплотнительное кольцо-2 </w:t>
      </w:r>
      <w:proofErr w:type="spellStart"/>
      <w:r w:rsidRPr="007454CB">
        <w:rPr>
          <w:rFonts w:ascii="Calibri" w:eastAsia="Calibri" w:hAnsi="Calibri" w:cs="Calibri"/>
          <w:sz w:val="28"/>
          <w:szCs w:val="28"/>
          <w:lang w:eastAsia="en-US"/>
        </w:rPr>
        <w:t>шт</w:t>
      </w:r>
      <w:proofErr w:type="spellEnd"/>
    </w:p>
    <w:bookmarkEnd w:id="1"/>
    <w:bookmarkEnd w:id="2"/>
    <w:p w:rsidR="0069068F" w:rsidRDefault="0069068F" w:rsidP="000C50A5">
      <w:pPr>
        <w:pStyle w:val="a4"/>
        <w:rPr>
          <w:rFonts w:ascii="Times New Roman" w:hAnsi="Times New Roman" w:cs="Times New Roman"/>
          <w:color w:val="000000"/>
          <w:spacing w:val="2"/>
          <w:sz w:val="24"/>
          <w:szCs w:val="24"/>
          <w:shd w:val="clear" w:color="auto" w:fill="FFFFFF"/>
        </w:rPr>
      </w:pPr>
    </w:p>
    <w:p w:rsidR="007454CB" w:rsidRDefault="007454CB" w:rsidP="000C50A5">
      <w:pPr>
        <w:pStyle w:val="a4"/>
        <w:rPr>
          <w:rFonts w:ascii="Times New Roman" w:hAnsi="Times New Roman" w:cs="Times New Roman"/>
          <w:color w:val="000000"/>
          <w:spacing w:val="2"/>
          <w:sz w:val="24"/>
          <w:szCs w:val="24"/>
          <w:shd w:val="clear" w:color="auto" w:fill="FFFFFF"/>
        </w:rPr>
      </w:pPr>
    </w:p>
    <w:p w:rsidR="007454CB" w:rsidRDefault="007454CB" w:rsidP="007454CB">
      <w:pPr>
        <w:tabs>
          <w:tab w:val="left" w:pos="0"/>
          <w:tab w:val="left" w:pos="1134"/>
        </w:tabs>
        <w:spacing w:after="0" w:line="240" w:lineRule="auto"/>
        <w:jc w:val="both"/>
        <w:rPr>
          <w:rFonts w:ascii="Times New Roman" w:hAnsi="Times New Roman"/>
          <w:sz w:val="28"/>
          <w:szCs w:val="28"/>
        </w:rPr>
      </w:pPr>
      <w:r w:rsidRPr="007454CB">
        <w:rPr>
          <w:rFonts w:ascii="Times New Roman" w:hAnsi="Times New Roman"/>
          <w:b/>
          <w:sz w:val="28"/>
          <w:szCs w:val="28"/>
        </w:rPr>
        <w:t>Требования к потенциальному поставщику</w:t>
      </w:r>
      <w:r w:rsidRPr="007454CB">
        <w:rPr>
          <w:rFonts w:ascii="Times New Roman" w:hAnsi="Times New Roman"/>
          <w:sz w:val="28"/>
          <w:szCs w:val="28"/>
        </w:rPr>
        <w:t xml:space="preserve">, с учетом специфики деятельности Заказчика в области здравоохранения, в целях обеспечения бесперебойной, безопасной деятельности оборудования: обладать соответствующими материальными и трудовыми ресурсами, достаточными для исполнения обязательств по Договору. </w:t>
      </w:r>
    </w:p>
    <w:p w:rsidR="007454CB" w:rsidRPr="007454CB" w:rsidRDefault="007454CB" w:rsidP="007454CB">
      <w:pPr>
        <w:tabs>
          <w:tab w:val="left" w:pos="0"/>
          <w:tab w:val="left" w:pos="1134"/>
        </w:tabs>
        <w:spacing w:after="0" w:line="240" w:lineRule="auto"/>
        <w:jc w:val="both"/>
        <w:rPr>
          <w:rFonts w:ascii="Times New Roman" w:hAnsi="Times New Roman"/>
          <w:sz w:val="28"/>
          <w:szCs w:val="28"/>
        </w:rPr>
      </w:pPr>
      <w:r w:rsidRPr="007454CB">
        <w:rPr>
          <w:rFonts w:ascii="Times New Roman" w:hAnsi="Times New Roman"/>
          <w:sz w:val="28"/>
          <w:szCs w:val="28"/>
        </w:rPr>
        <w:t>Наличие трудовых ресурсов – не менее одного инженера с сертификатом о прохождении обучения</w:t>
      </w:r>
      <w:r>
        <w:rPr>
          <w:rFonts w:ascii="Times New Roman" w:hAnsi="Times New Roman"/>
          <w:sz w:val="28"/>
          <w:szCs w:val="28"/>
        </w:rPr>
        <w:t>.</w:t>
      </w:r>
      <w:r w:rsidRPr="007454CB">
        <w:rPr>
          <w:rFonts w:ascii="Times New Roman" w:hAnsi="Times New Roman"/>
          <w:sz w:val="28"/>
          <w:szCs w:val="28"/>
        </w:rPr>
        <w:t xml:space="preserve"> </w:t>
      </w:r>
    </w:p>
    <w:p w:rsidR="007454CB" w:rsidRDefault="007454CB" w:rsidP="000C50A5">
      <w:pPr>
        <w:pStyle w:val="a4"/>
        <w:rPr>
          <w:rFonts w:ascii="Times New Roman" w:hAnsi="Times New Roman" w:cs="Times New Roman"/>
          <w:color w:val="000000"/>
          <w:spacing w:val="2"/>
          <w:sz w:val="24"/>
          <w:szCs w:val="24"/>
          <w:shd w:val="clear" w:color="auto" w:fill="FFFFFF"/>
        </w:rPr>
      </w:pPr>
    </w:p>
    <w:p w:rsidR="007454CB" w:rsidRDefault="007454CB" w:rsidP="000C50A5">
      <w:pPr>
        <w:pStyle w:val="a4"/>
        <w:rPr>
          <w:rFonts w:ascii="Times New Roman" w:hAnsi="Times New Roman" w:cs="Times New Roman"/>
          <w:color w:val="000000"/>
          <w:spacing w:val="2"/>
          <w:sz w:val="24"/>
          <w:szCs w:val="24"/>
          <w:shd w:val="clear" w:color="auto" w:fill="FFFFFF"/>
        </w:rPr>
      </w:pPr>
    </w:p>
    <w:p w:rsidR="007454CB" w:rsidRDefault="007454CB" w:rsidP="000C50A5">
      <w:pPr>
        <w:pStyle w:val="a4"/>
        <w:rPr>
          <w:rFonts w:ascii="Times New Roman" w:hAnsi="Times New Roman" w:cs="Times New Roman"/>
          <w:color w:val="000000"/>
          <w:spacing w:val="2"/>
          <w:sz w:val="24"/>
          <w:szCs w:val="24"/>
          <w:shd w:val="clear" w:color="auto" w:fill="FFFFFF"/>
        </w:rPr>
      </w:pPr>
    </w:p>
    <w:p w:rsidR="00322CF6" w:rsidRDefault="00322CF6" w:rsidP="000C50A5">
      <w:pPr>
        <w:pStyle w:val="a4"/>
        <w:rPr>
          <w:rFonts w:ascii="Times New Roman" w:hAnsi="Times New Roman" w:cs="Times New Roman"/>
          <w:color w:val="000000"/>
          <w:spacing w:val="2"/>
          <w:sz w:val="24"/>
          <w:szCs w:val="24"/>
          <w:shd w:val="clear" w:color="auto" w:fill="FFFFFF"/>
        </w:rPr>
      </w:pPr>
    </w:p>
    <w:p w:rsidR="00322CF6" w:rsidRDefault="002E5350" w:rsidP="00322CF6">
      <w:pPr>
        <w:jc w:val="both"/>
        <w:rPr>
          <w:rFonts w:ascii="Times New Roman" w:hAnsi="Times New Roman"/>
          <w:b/>
          <w:sz w:val="24"/>
          <w:szCs w:val="24"/>
        </w:rPr>
      </w:pPr>
      <w:r>
        <w:rPr>
          <w:rFonts w:ascii="Times New Roman" w:hAnsi="Times New Roman"/>
          <w:b/>
          <w:sz w:val="24"/>
          <w:szCs w:val="24"/>
        </w:rPr>
        <w:t>Руководитель</w:t>
      </w:r>
      <w:r w:rsidR="00322CF6" w:rsidRPr="00FA47F9">
        <w:rPr>
          <w:rFonts w:ascii="Times New Roman" w:hAnsi="Times New Roman"/>
          <w:b/>
          <w:sz w:val="24"/>
          <w:szCs w:val="24"/>
        </w:rPr>
        <w:t xml:space="preserve"> ОМО</w:t>
      </w:r>
      <w:r w:rsidR="00322CF6" w:rsidRPr="00FA47F9">
        <w:rPr>
          <w:rFonts w:ascii="Times New Roman" w:hAnsi="Times New Roman"/>
          <w:b/>
          <w:sz w:val="24"/>
          <w:szCs w:val="24"/>
        </w:rPr>
        <w:tab/>
      </w:r>
      <w:r w:rsidR="00322CF6" w:rsidRPr="00FA47F9">
        <w:rPr>
          <w:rFonts w:ascii="Times New Roman" w:hAnsi="Times New Roman"/>
          <w:b/>
          <w:sz w:val="24"/>
          <w:szCs w:val="24"/>
        </w:rPr>
        <w:tab/>
      </w:r>
      <w:r w:rsidR="00322CF6" w:rsidRPr="00FA47F9">
        <w:rPr>
          <w:rFonts w:ascii="Times New Roman" w:hAnsi="Times New Roman"/>
          <w:b/>
          <w:sz w:val="24"/>
          <w:szCs w:val="24"/>
        </w:rPr>
        <w:tab/>
      </w:r>
      <w:r w:rsidR="00322CF6" w:rsidRPr="00FA47F9">
        <w:rPr>
          <w:rFonts w:ascii="Times New Roman" w:hAnsi="Times New Roman"/>
          <w:b/>
          <w:sz w:val="24"/>
          <w:szCs w:val="24"/>
        </w:rPr>
        <w:tab/>
        <w:t xml:space="preserve">                              </w:t>
      </w:r>
      <w:r w:rsidR="00322CF6">
        <w:rPr>
          <w:rFonts w:ascii="Times New Roman" w:hAnsi="Times New Roman"/>
          <w:b/>
          <w:sz w:val="24"/>
          <w:szCs w:val="24"/>
        </w:rPr>
        <w:tab/>
      </w:r>
      <w:r w:rsidR="00322CF6" w:rsidRPr="00FA47F9">
        <w:rPr>
          <w:rFonts w:ascii="Times New Roman" w:hAnsi="Times New Roman"/>
          <w:b/>
          <w:sz w:val="24"/>
          <w:szCs w:val="24"/>
        </w:rPr>
        <w:t xml:space="preserve"> </w:t>
      </w:r>
      <w:r>
        <w:rPr>
          <w:rFonts w:ascii="Times New Roman" w:hAnsi="Times New Roman"/>
          <w:b/>
          <w:sz w:val="24"/>
          <w:szCs w:val="24"/>
        </w:rPr>
        <w:tab/>
        <w:t xml:space="preserve"> Аубакиров В.Б.</w:t>
      </w:r>
    </w:p>
    <w:p w:rsidR="009650CC" w:rsidRPr="00FA47F9" w:rsidRDefault="009650CC" w:rsidP="00322CF6">
      <w:pPr>
        <w:jc w:val="both"/>
        <w:rPr>
          <w:rFonts w:ascii="Times New Roman" w:hAnsi="Times New Roman"/>
          <w:b/>
          <w:sz w:val="24"/>
          <w:szCs w:val="24"/>
        </w:rPr>
      </w:pPr>
    </w:p>
    <w:p w:rsidR="00EC7B23" w:rsidRDefault="00EC7B23" w:rsidP="00322CF6">
      <w:pPr>
        <w:pStyle w:val="a7"/>
        <w:tabs>
          <w:tab w:val="num" w:pos="709"/>
          <w:tab w:val="left" w:pos="851"/>
        </w:tabs>
        <w:spacing w:before="0" w:beforeAutospacing="0" w:after="0" w:afterAutospacing="0"/>
        <w:ind w:right="-87"/>
        <w:jc w:val="both"/>
        <w:rPr>
          <w:b/>
        </w:rPr>
      </w:pPr>
      <w:r>
        <w:rPr>
          <w:b/>
        </w:rPr>
        <w:t xml:space="preserve">                       </w:t>
      </w:r>
    </w:p>
    <w:p w:rsidR="00EC7B23" w:rsidRDefault="00EC7B23" w:rsidP="00322CF6">
      <w:pPr>
        <w:pStyle w:val="a7"/>
        <w:tabs>
          <w:tab w:val="num" w:pos="709"/>
          <w:tab w:val="left" w:pos="851"/>
        </w:tabs>
        <w:spacing w:before="0" w:beforeAutospacing="0" w:after="0" w:afterAutospacing="0"/>
        <w:ind w:right="-87"/>
        <w:jc w:val="both"/>
        <w:rPr>
          <w:b/>
        </w:rPr>
      </w:pPr>
    </w:p>
    <w:p w:rsidR="00322CF6" w:rsidRPr="00FA47F9" w:rsidRDefault="00322CF6" w:rsidP="00322CF6">
      <w:pPr>
        <w:pStyle w:val="a7"/>
        <w:tabs>
          <w:tab w:val="num" w:pos="709"/>
          <w:tab w:val="left" w:pos="851"/>
        </w:tabs>
        <w:spacing w:before="0" w:beforeAutospacing="0" w:after="0" w:afterAutospacing="0"/>
        <w:ind w:right="-87"/>
        <w:jc w:val="both"/>
        <w:rPr>
          <w:b/>
        </w:rPr>
      </w:pPr>
    </w:p>
    <w:sectPr w:rsidR="00322CF6" w:rsidRPr="00FA47F9" w:rsidSect="00CF113E">
      <w:pgSz w:w="11906" w:h="16838"/>
      <w:pgMar w:top="709" w:right="1133" w:bottom="993" w:left="1134"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17D"/>
    <w:multiLevelType w:val="hybridMultilevel"/>
    <w:tmpl w:val="966E9060"/>
    <w:lvl w:ilvl="0" w:tplc="51465F8A">
      <w:start w:val="1"/>
      <w:numFmt w:val="decimal"/>
      <w:lvlText w:val="%1."/>
      <w:lvlJc w:val="left"/>
      <w:pPr>
        <w:ind w:left="1080" w:hanging="360"/>
      </w:pPr>
      <w:rPr>
        <w:rFonts w:hint="default"/>
        <w:b/>
        <w:sz w:val="22"/>
      </w:rPr>
    </w:lvl>
    <w:lvl w:ilvl="1" w:tplc="04090019">
      <w:start w:val="1"/>
      <w:numFmt w:val="lowerLetter"/>
      <w:lvlText w:val="%2."/>
      <w:lvlJc w:val="left"/>
      <w:pPr>
        <w:ind w:left="1800" w:hanging="360"/>
      </w:pPr>
    </w:lvl>
    <w:lvl w:ilvl="2" w:tplc="041AADA4">
      <w:start w:val="1"/>
      <w:numFmt w:val="decimal"/>
      <w:lvlText w:val="%3"/>
      <w:lvlJc w:val="left"/>
      <w:pPr>
        <w:ind w:left="2700" w:hanging="360"/>
      </w:pPr>
      <w:rPr>
        <w:rFonts w:hint="default"/>
        <w:b w:val="0"/>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77089"/>
    <w:multiLevelType w:val="hybridMultilevel"/>
    <w:tmpl w:val="8C7CD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0A3DE0"/>
    <w:multiLevelType w:val="multilevel"/>
    <w:tmpl w:val="05CA987C"/>
    <w:lvl w:ilvl="0">
      <w:start w:val="3"/>
      <w:numFmt w:val="decimal"/>
      <w:lvlText w:val="%1"/>
      <w:lvlJc w:val="left"/>
      <w:pPr>
        <w:ind w:left="360" w:hanging="360"/>
      </w:pPr>
      <w:rPr>
        <w:rFonts w:eastAsia="Times New Roman" w:cs="Times New Roman" w:hint="default"/>
      </w:rPr>
    </w:lvl>
    <w:lvl w:ilvl="1">
      <w:start w:val="1"/>
      <w:numFmt w:val="decimal"/>
      <w:lvlText w:val="%1.%2"/>
      <w:lvlJc w:val="left"/>
      <w:pPr>
        <w:ind w:left="1004" w:hanging="360"/>
      </w:pPr>
      <w:rPr>
        <w:rFonts w:eastAsia="Times New Roman" w:cs="Times New Roman" w:hint="default"/>
      </w:rPr>
    </w:lvl>
    <w:lvl w:ilvl="2">
      <w:start w:val="1"/>
      <w:numFmt w:val="decimal"/>
      <w:lvlText w:val="%1.%2.%3"/>
      <w:lvlJc w:val="left"/>
      <w:pPr>
        <w:ind w:left="2008" w:hanging="720"/>
      </w:pPr>
      <w:rPr>
        <w:rFonts w:eastAsia="Times New Roman" w:cs="Times New Roman" w:hint="default"/>
      </w:rPr>
    </w:lvl>
    <w:lvl w:ilvl="3">
      <w:start w:val="1"/>
      <w:numFmt w:val="decimal"/>
      <w:lvlText w:val="%1.%2.%3.%4"/>
      <w:lvlJc w:val="left"/>
      <w:pPr>
        <w:ind w:left="2652" w:hanging="720"/>
      </w:pPr>
      <w:rPr>
        <w:rFonts w:eastAsia="Times New Roman" w:cs="Times New Roman" w:hint="default"/>
      </w:rPr>
    </w:lvl>
    <w:lvl w:ilvl="4">
      <w:start w:val="1"/>
      <w:numFmt w:val="decimal"/>
      <w:lvlText w:val="%1.%2.%3.%4.%5"/>
      <w:lvlJc w:val="left"/>
      <w:pPr>
        <w:ind w:left="3656" w:hanging="1080"/>
      </w:pPr>
      <w:rPr>
        <w:rFonts w:eastAsia="Times New Roman" w:cs="Times New Roman" w:hint="default"/>
      </w:rPr>
    </w:lvl>
    <w:lvl w:ilvl="5">
      <w:start w:val="1"/>
      <w:numFmt w:val="decimal"/>
      <w:lvlText w:val="%1.%2.%3.%4.%5.%6"/>
      <w:lvlJc w:val="left"/>
      <w:pPr>
        <w:ind w:left="4300" w:hanging="1080"/>
      </w:pPr>
      <w:rPr>
        <w:rFonts w:eastAsia="Times New Roman" w:cs="Times New Roman" w:hint="default"/>
      </w:rPr>
    </w:lvl>
    <w:lvl w:ilvl="6">
      <w:start w:val="1"/>
      <w:numFmt w:val="decimal"/>
      <w:lvlText w:val="%1.%2.%3.%4.%5.%6.%7"/>
      <w:lvlJc w:val="left"/>
      <w:pPr>
        <w:ind w:left="5304" w:hanging="1440"/>
      </w:pPr>
      <w:rPr>
        <w:rFonts w:eastAsia="Times New Roman" w:cs="Times New Roman" w:hint="default"/>
      </w:rPr>
    </w:lvl>
    <w:lvl w:ilvl="7">
      <w:start w:val="1"/>
      <w:numFmt w:val="decimal"/>
      <w:lvlText w:val="%1.%2.%3.%4.%5.%6.%7.%8"/>
      <w:lvlJc w:val="left"/>
      <w:pPr>
        <w:ind w:left="5948" w:hanging="1440"/>
      </w:pPr>
      <w:rPr>
        <w:rFonts w:eastAsia="Times New Roman" w:cs="Times New Roman" w:hint="default"/>
      </w:rPr>
    </w:lvl>
    <w:lvl w:ilvl="8">
      <w:start w:val="1"/>
      <w:numFmt w:val="decimal"/>
      <w:lvlText w:val="%1.%2.%3.%4.%5.%6.%7.%8.%9"/>
      <w:lvlJc w:val="left"/>
      <w:pPr>
        <w:ind w:left="6952" w:hanging="1800"/>
      </w:pPr>
      <w:rPr>
        <w:rFonts w:eastAsia="Times New Roman" w:cs="Times New Roman" w:hint="default"/>
      </w:rPr>
    </w:lvl>
  </w:abstractNum>
  <w:abstractNum w:abstractNumId="3" w15:restartNumberingAfterBreak="0">
    <w:nsid w:val="18E52C3A"/>
    <w:multiLevelType w:val="hybridMultilevel"/>
    <w:tmpl w:val="A502DF08"/>
    <w:lvl w:ilvl="0" w:tplc="CE3EA6CE">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4198A"/>
    <w:multiLevelType w:val="multilevel"/>
    <w:tmpl w:val="D5A0F59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91E0CEB"/>
    <w:multiLevelType w:val="hybridMultilevel"/>
    <w:tmpl w:val="B1CEAAA0"/>
    <w:lvl w:ilvl="0" w:tplc="0BCAB6E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2CA21C5"/>
    <w:multiLevelType w:val="hybridMultilevel"/>
    <w:tmpl w:val="E404F7F6"/>
    <w:lvl w:ilvl="0" w:tplc="67246C2A">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6761F"/>
    <w:multiLevelType w:val="multilevel"/>
    <w:tmpl w:val="9CA63AD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7991CCF"/>
    <w:multiLevelType w:val="hybridMultilevel"/>
    <w:tmpl w:val="B094C8C6"/>
    <w:lvl w:ilvl="0" w:tplc="93849744">
      <w:start w:val="1"/>
      <w:numFmt w:val="decimal"/>
      <w:lvlText w:val="%1."/>
      <w:lvlJc w:val="left"/>
      <w:pPr>
        <w:ind w:left="720" w:hanging="360"/>
      </w:pPr>
      <w:rPr>
        <w:rFonts w:hint="default"/>
        <w:b w:val="0"/>
        <w:sz w:val="22"/>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D0E6B"/>
    <w:multiLevelType w:val="multilevel"/>
    <w:tmpl w:val="3E8004C2"/>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966"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44D444C4"/>
    <w:multiLevelType w:val="multilevel"/>
    <w:tmpl w:val="C2CA782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2B54C6"/>
    <w:multiLevelType w:val="multilevel"/>
    <w:tmpl w:val="3E8004C2"/>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966"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4A2355B0"/>
    <w:multiLevelType w:val="multilevel"/>
    <w:tmpl w:val="3E8004C2"/>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966"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56D8569E"/>
    <w:multiLevelType w:val="hybridMultilevel"/>
    <w:tmpl w:val="7514E5F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BE07375"/>
    <w:multiLevelType w:val="hybridMultilevel"/>
    <w:tmpl w:val="D7767AD6"/>
    <w:lvl w:ilvl="0" w:tplc="D3AA96D8">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177EC9"/>
    <w:multiLevelType w:val="hybridMultilevel"/>
    <w:tmpl w:val="5268C7C2"/>
    <w:lvl w:ilvl="0" w:tplc="D7520AE2">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3515DB"/>
    <w:multiLevelType w:val="hybridMultilevel"/>
    <w:tmpl w:val="C81C50EA"/>
    <w:lvl w:ilvl="0" w:tplc="69EE33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13"/>
  </w:num>
  <w:num w:numId="3">
    <w:abstractNumId w:val="16"/>
  </w:num>
  <w:num w:numId="4">
    <w:abstractNumId w:val="9"/>
  </w:num>
  <w:num w:numId="5">
    <w:abstractNumId w:val="11"/>
  </w:num>
  <w:num w:numId="6">
    <w:abstractNumId w:val="5"/>
  </w:num>
  <w:num w:numId="7">
    <w:abstractNumId w:val="12"/>
  </w:num>
  <w:num w:numId="8">
    <w:abstractNumId w:val="2"/>
  </w:num>
  <w:num w:numId="9">
    <w:abstractNumId w:val="8"/>
  </w:num>
  <w:num w:numId="10">
    <w:abstractNumId w:val="7"/>
  </w:num>
  <w:num w:numId="11">
    <w:abstractNumId w:val="6"/>
  </w:num>
  <w:num w:numId="12">
    <w:abstractNumId w:val="0"/>
  </w:num>
  <w:num w:numId="13">
    <w:abstractNumId w:val="3"/>
  </w:num>
  <w:num w:numId="14">
    <w:abstractNumId w:val="14"/>
  </w:num>
  <w:num w:numId="15">
    <w:abstractNumId w:val="15"/>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B1"/>
    <w:rsid w:val="000105FC"/>
    <w:rsid w:val="00031C43"/>
    <w:rsid w:val="00052C04"/>
    <w:rsid w:val="000C1891"/>
    <w:rsid w:val="000C50A5"/>
    <w:rsid w:val="000E5E7D"/>
    <w:rsid w:val="000E6B5F"/>
    <w:rsid w:val="0010064F"/>
    <w:rsid w:val="001120CC"/>
    <w:rsid w:val="001210D5"/>
    <w:rsid w:val="001505A3"/>
    <w:rsid w:val="00201139"/>
    <w:rsid w:val="00223FB9"/>
    <w:rsid w:val="002360CF"/>
    <w:rsid w:val="002569EC"/>
    <w:rsid w:val="0027004D"/>
    <w:rsid w:val="00285B8D"/>
    <w:rsid w:val="002C5E3E"/>
    <w:rsid w:val="002E5350"/>
    <w:rsid w:val="0031397A"/>
    <w:rsid w:val="00322CF6"/>
    <w:rsid w:val="00397669"/>
    <w:rsid w:val="003F2B7E"/>
    <w:rsid w:val="0040191E"/>
    <w:rsid w:val="00403887"/>
    <w:rsid w:val="00460D5F"/>
    <w:rsid w:val="0047213E"/>
    <w:rsid w:val="00477BDA"/>
    <w:rsid w:val="004C5E43"/>
    <w:rsid w:val="004D614E"/>
    <w:rsid w:val="004E4675"/>
    <w:rsid w:val="004F5D68"/>
    <w:rsid w:val="0055417D"/>
    <w:rsid w:val="00572A61"/>
    <w:rsid w:val="005854D2"/>
    <w:rsid w:val="0059621C"/>
    <w:rsid w:val="005B7982"/>
    <w:rsid w:val="005C265B"/>
    <w:rsid w:val="005E1A85"/>
    <w:rsid w:val="00666836"/>
    <w:rsid w:val="00673D4B"/>
    <w:rsid w:val="0069068F"/>
    <w:rsid w:val="00693872"/>
    <w:rsid w:val="00696CB1"/>
    <w:rsid w:val="006A5090"/>
    <w:rsid w:val="006D4733"/>
    <w:rsid w:val="006F629B"/>
    <w:rsid w:val="00713343"/>
    <w:rsid w:val="007178C4"/>
    <w:rsid w:val="007454CB"/>
    <w:rsid w:val="00767BF7"/>
    <w:rsid w:val="00774065"/>
    <w:rsid w:val="007935C8"/>
    <w:rsid w:val="007A1C1F"/>
    <w:rsid w:val="007E5ED1"/>
    <w:rsid w:val="007F34D3"/>
    <w:rsid w:val="00804139"/>
    <w:rsid w:val="008058B5"/>
    <w:rsid w:val="00845F48"/>
    <w:rsid w:val="00846B05"/>
    <w:rsid w:val="00847695"/>
    <w:rsid w:val="00871403"/>
    <w:rsid w:val="00873C8E"/>
    <w:rsid w:val="009004FD"/>
    <w:rsid w:val="00920BAF"/>
    <w:rsid w:val="009470D0"/>
    <w:rsid w:val="009650CC"/>
    <w:rsid w:val="009B23D7"/>
    <w:rsid w:val="009F2E45"/>
    <w:rsid w:val="00A05877"/>
    <w:rsid w:val="00A56A6B"/>
    <w:rsid w:val="00A6634C"/>
    <w:rsid w:val="00A72A12"/>
    <w:rsid w:val="00A96A78"/>
    <w:rsid w:val="00AB1841"/>
    <w:rsid w:val="00AD1F6F"/>
    <w:rsid w:val="00B0144D"/>
    <w:rsid w:val="00B33BC1"/>
    <w:rsid w:val="00B37FF5"/>
    <w:rsid w:val="00B542B3"/>
    <w:rsid w:val="00B610A6"/>
    <w:rsid w:val="00B905E9"/>
    <w:rsid w:val="00BE581D"/>
    <w:rsid w:val="00BF385B"/>
    <w:rsid w:val="00C04B5E"/>
    <w:rsid w:val="00C121AF"/>
    <w:rsid w:val="00C25B3B"/>
    <w:rsid w:val="00C43FEE"/>
    <w:rsid w:val="00C84386"/>
    <w:rsid w:val="00C96B14"/>
    <w:rsid w:val="00CB3832"/>
    <w:rsid w:val="00CB53D0"/>
    <w:rsid w:val="00CF113E"/>
    <w:rsid w:val="00D0222C"/>
    <w:rsid w:val="00D03683"/>
    <w:rsid w:val="00D20485"/>
    <w:rsid w:val="00D706DD"/>
    <w:rsid w:val="00D7166C"/>
    <w:rsid w:val="00DA0209"/>
    <w:rsid w:val="00DB5F15"/>
    <w:rsid w:val="00DE2D28"/>
    <w:rsid w:val="00E0588C"/>
    <w:rsid w:val="00E118BF"/>
    <w:rsid w:val="00E14207"/>
    <w:rsid w:val="00E20224"/>
    <w:rsid w:val="00E97914"/>
    <w:rsid w:val="00EC7B23"/>
    <w:rsid w:val="00ED311A"/>
    <w:rsid w:val="00F379AB"/>
    <w:rsid w:val="00F6528F"/>
    <w:rsid w:val="00F823E8"/>
    <w:rsid w:val="00FC5E58"/>
    <w:rsid w:val="00FC77A0"/>
    <w:rsid w:val="00FD0940"/>
    <w:rsid w:val="00FD36E4"/>
    <w:rsid w:val="00FD75C5"/>
    <w:rsid w:val="00FF0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1828"/>
  <w15:docId w15:val="{139FACE2-C3A7-4376-91BC-CD8F514A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2C"/>
  </w:style>
  <w:style w:type="paragraph" w:styleId="2">
    <w:name w:val="heading 2"/>
    <w:basedOn w:val="a"/>
    <w:link w:val="20"/>
    <w:uiPriority w:val="9"/>
    <w:qFormat/>
    <w:rsid w:val="007178C4"/>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CB1"/>
    <w:pPr>
      <w:ind w:left="720"/>
      <w:contextualSpacing/>
    </w:pPr>
  </w:style>
  <w:style w:type="character" w:customStyle="1" w:styleId="s0">
    <w:name w:val="s0"/>
    <w:rsid w:val="00696CB1"/>
    <w:rPr>
      <w:rFonts w:ascii="Times New Roman" w:hAnsi="Times New Roman" w:cs="Times New Roman" w:hint="default"/>
      <w:b w:val="0"/>
      <w:bCs w:val="0"/>
      <w:i w:val="0"/>
      <w:iCs w:val="0"/>
      <w:strike w:val="0"/>
      <w:dstrike w:val="0"/>
      <w:color w:val="000000"/>
      <w:sz w:val="28"/>
      <w:szCs w:val="28"/>
      <w:u w:val="none"/>
      <w:effect w:val="none"/>
    </w:rPr>
  </w:style>
  <w:style w:type="paragraph" w:styleId="a4">
    <w:name w:val="No Spacing"/>
    <w:link w:val="a5"/>
    <w:uiPriority w:val="1"/>
    <w:qFormat/>
    <w:rsid w:val="00285B8D"/>
    <w:pPr>
      <w:spacing w:after="0" w:line="240" w:lineRule="auto"/>
    </w:pPr>
  </w:style>
  <w:style w:type="table" w:styleId="a6">
    <w:name w:val="Table Grid"/>
    <w:basedOn w:val="a1"/>
    <w:uiPriority w:val="59"/>
    <w:rsid w:val="00AD1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BF385B"/>
  </w:style>
  <w:style w:type="table" w:customStyle="1" w:styleId="TableNormal">
    <w:name w:val="Table Normal"/>
    <w:uiPriority w:val="2"/>
    <w:semiHidden/>
    <w:unhideWhenUsed/>
    <w:qFormat/>
    <w:rsid w:val="00B610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0A6"/>
    <w:pPr>
      <w:widowControl w:val="0"/>
      <w:autoSpaceDE w:val="0"/>
      <w:autoSpaceDN w:val="0"/>
      <w:spacing w:before="5" w:after="0" w:line="238" w:lineRule="exact"/>
    </w:pPr>
    <w:rPr>
      <w:rFonts w:ascii="Times New Roman" w:eastAsia="Times New Roman" w:hAnsi="Times New Roman" w:cs="Times New Roman"/>
      <w:lang w:eastAsia="en-US"/>
    </w:rPr>
  </w:style>
  <w:style w:type="paragraph" w:styleId="a7">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690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7"/>
    <w:rsid w:val="0069068F"/>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69068F"/>
  </w:style>
  <w:style w:type="paragraph" w:styleId="a8">
    <w:name w:val="Balloon Text"/>
    <w:basedOn w:val="a"/>
    <w:link w:val="a9"/>
    <w:uiPriority w:val="99"/>
    <w:semiHidden/>
    <w:unhideWhenUsed/>
    <w:rsid w:val="006668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66836"/>
    <w:rPr>
      <w:rFonts w:ascii="Segoe UI" w:hAnsi="Segoe UI" w:cs="Segoe UI"/>
      <w:sz w:val="18"/>
      <w:szCs w:val="18"/>
    </w:rPr>
  </w:style>
  <w:style w:type="paragraph" w:customStyle="1" w:styleId="Default">
    <w:name w:val="Default"/>
    <w:rsid w:val="00D20485"/>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eGrid">
    <w:name w:val="TableGrid"/>
    <w:rsid w:val="00D20485"/>
    <w:pPr>
      <w:spacing w:after="0" w:line="240" w:lineRule="auto"/>
    </w:pPr>
    <w:rPr>
      <w:lang w:val="en-US" w:eastAsia="en-US"/>
    </w:rPr>
    <w:tblPr>
      <w:tblCellMar>
        <w:top w:w="0" w:type="dxa"/>
        <w:left w:w="0" w:type="dxa"/>
        <w:bottom w:w="0" w:type="dxa"/>
        <w:right w:w="0" w:type="dxa"/>
      </w:tblCellMar>
    </w:tblPr>
  </w:style>
  <w:style w:type="character" w:customStyle="1" w:styleId="20">
    <w:name w:val="Заголовок 2 Знак"/>
    <w:basedOn w:val="a0"/>
    <w:link w:val="2"/>
    <w:uiPriority w:val="9"/>
    <w:rsid w:val="007178C4"/>
    <w:rPr>
      <w:rFonts w:ascii="Times New Roman" w:eastAsia="Times New Roman" w:hAnsi="Times New Roman" w:cs="Times New Roman"/>
      <w:b/>
      <w:bCs/>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1425">
      <w:bodyDiv w:val="1"/>
      <w:marLeft w:val="0"/>
      <w:marRight w:val="0"/>
      <w:marTop w:val="0"/>
      <w:marBottom w:val="0"/>
      <w:divBdr>
        <w:top w:val="none" w:sz="0" w:space="0" w:color="auto"/>
        <w:left w:val="none" w:sz="0" w:space="0" w:color="auto"/>
        <w:bottom w:val="none" w:sz="0" w:space="0" w:color="auto"/>
        <w:right w:val="none" w:sz="0" w:space="0" w:color="auto"/>
      </w:divBdr>
    </w:div>
    <w:div w:id="843474489">
      <w:bodyDiv w:val="1"/>
      <w:marLeft w:val="0"/>
      <w:marRight w:val="0"/>
      <w:marTop w:val="0"/>
      <w:marBottom w:val="0"/>
      <w:divBdr>
        <w:top w:val="none" w:sz="0" w:space="0" w:color="auto"/>
        <w:left w:val="none" w:sz="0" w:space="0" w:color="auto"/>
        <w:bottom w:val="none" w:sz="0" w:space="0" w:color="auto"/>
        <w:right w:val="none" w:sz="0" w:space="0" w:color="auto"/>
      </w:divBdr>
    </w:div>
    <w:div w:id="1368946591">
      <w:bodyDiv w:val="1"/>
      <w:marLeft w:val="0"/>
      <w:marRight w:val="0"/>
      <w:marTop w:val="0"/>
      <w:marBottom w:val="0"/>
      <w:divBdr>
        <w:top w:val="none" w:sz="0" w:space="0" w:color="auto"/>
        <w:left w:val="none" w:sz="0" w:space="0" w:color="auto"/>
        <w:bottom w:val="none" w:sz="0" w:space="0" w:color="auto"/>
        <w:right w:val="none" w:sz="0" w:space="0" w:color="auto"/>
      </w:divBdr>
    </w:div>
    <w:div w:id="1794254579">
      <w:bodyDiv w:val="1"/>
      <w:marLeft w:val="0"/>
      <w:marRight w:val="0"/>
      <w:marTop w:val="0"/>
      <w:marBottom w:val="0"/>
      <w:divBdr>
        <w:top w:val="none" w:sz="0" w:space="0" w:color="auto"/>
        <w:left w:val="none" w:sz="0" w:space="0" w:color="auto"/>
        <w:bottom w:val="none" w:sz="0" w:space="0" w:color="auto"/>
        <w:right w:val="none" w:sz="0" w:space="0" w:color="auto"/>
      </w:divBdr>
    </w:div>
    <w:div w:id="20208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119C-E6E3-40F5-A354-CD97ECB6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РК</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Аубакиров Вадим Булатович</cp:lastModifiedBy>
  <cp:revision>3</cp:revision>
  <cp:lastPrinted>2023-01-24T08:22:00Z</cp:lastPrinted>
  <dcterms:created xsi:type="dcterms:W3CDTF">2025-04-08T06:37:00Z</dcterms:created>
  <dcterms:modified xsi:type="dcterms:W3CDTF">2025-04-08T07:06:00Z</dcterms:modified>
</cp:coreProperties>
</file>