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8D5A0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8D5A0C">
        <w:rPr>
          <w:rFonts w:ascii="Times New Roman" w:hAnsi="Times New Roman"/>
          <w:b/>
        </w:rPr>
        <w:t>6</w:t>
      </w:r>
      <w:r w:rsidR="00F20F0B">
        <w:rPr>
          <w:rFonts w:ascii="Times New Roman" w:hAnsi="Times New Roman"/>
          <w:b/>
        </w:rPr>
        <w:t>2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D6201">
        <w:rPr>
          <w:rFonts w:ascii="Times New Roman" w:hAnsi="Times New Roman"/>
          <w:b/>
          <w:color w:val="000000" w:themeColor="text1"/>
          <w:lang w:val="kk-KZ"/>
        </w:rPr>
        <w:t>0</w:t>
      </w:r>
      <w:r w:rsidR="004C2A0E" w:rsidRPr="008D5A0C">
        <w:rPr>
          <w:rFonts w:ascii="Times New Roman" w:hAnsi="Times New Roman"/>
          <w:b/>
          <w:color w:val="000000" w:themeColor="text1"/>
        </w:rPr>
        <w:t>5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bookmarkStart w:id="0" w:name="_GoBack"/>
      <w:r w:rsidRPr="00F8746C">
        <w:rPr>
          <w:rFonts w:ascii="Times New Roman" w:hAnsi="Times New Roman"/>
          <w:b/>
        </w:rPr>
        <w:t>АО «Национальный научный медицинский центр»</w:t>
      </w:r>
      <w:bookmarkEnd w:id="0"/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D6201">
        <w:rPr>
          <w:rFonts w:ascii="Times New Roman" w:hAnsi="Times New Roman"/>
          <w:b/>
        </w:rPr>
        <w:t>0</w:t>
      </w:r>
      <w:r w:rsidR="004C2A0E" w:rsidRPr="004C2A0E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</w:t>
      </w:r>
      <w:r w:rsidR="004C2A0E" w:rsidRPr="004C2A0E">
        <w:rPr>
          <w:rFonts w:ascii="Times New Roman" w:hAnsi="Times New Roman"/>
          <w:b/>
        </w:rPr>
        <w:t>2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</w:t>
      </w:r>
      <w:r w:rsidR="004C2A0E" w:rsidRPr="004C2A0E">
        <w:rPr>
          <w:rFonts w:ascii="Times New Roman" w:hAnsi="Times New Roman"/>
          <w:b/>
        </w:rPr>
        <w:t>2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5B2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42DC-A902-4B14-9571-068CC613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250</cp:revision>
  <cp:lastPrinted>2025-06-05T11:55:00Z</cp:lastPrinted>
  <dcterms:created xsi:type="dcterms:W3CDTF">2022-08-09T03:06:00Z</dcterms:created>
  <dcterms:modified xsi:type="dcterms:W3CDTF">2025-06-05T12:04:00Z</dcterms:modified>
</cp:coreProperties>
</file>