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581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tblGrid>
      <w:tr w:rsidR="00D91602" w:rsidRPr="000C6BEF" w14:paraId="1837FE2D" w14:textId="77777777" w:rsidTr="00B81A21">
        <w:trPr>
          <w:jc w:val="right"/>
        </w:trPr>
        <w:tc>
          <w:tcPr>
            <w:tcW w:w="5817" w:type="dxa"/>
          </w:tcPr>
          <w:p w14:paraId="0CD65162" w14:textId="77777777" w:rsidR="000C6BEF" w:rsidRPr="000C6BEF" w:rsidRDefault="000C6BEF" w:rsidP="000C6BEF">
            <w:pPr>
              <w:jc w:val="right"/>
              <w:rPr>
                <w:rFonts w:ascii="Times New Roman" w:eastAsia="Calibri" w:hAnsi="Times New Roman" w:cs="Times New Roman"/>
                <w:b/>
                <w:color w:val="000000"/>
                <w:sz w:val="28"/>
                <w:szCs w:val="24"/>
              </w:rPr>
            </w:pPr>
            <w:bookmarkStart w:id="0" w:name="_GoBack"/>
            <w:bookmarkEnd w:id="0"/>
            <w:r w:rsidRPr="000C6BEF">
              <w:rPr>
                <w:rFonts w:ascii="Times New Roman" w:eastAsia="Calibri" w:hAnsi="Times New Roman" w:cs="Times New Roman"/>
                <w:b/>
                <w:color w:val="000000"/>
                <w:sz w:val="28"/>
                <w:szCs w:val="24"/>
              </w:rPr>
              <w:t>Утверждаю:</w:t>
            </w:r>
          </w:p>
          <w:p w14:paraId="14FCC37E" w14:textId="77777777" w:rsidR="000C6BEF" w:rsidRPr="000C6BEF" w:rsidRDefault="000C6BEF" w:rsidP="000C6BEF">
            <w:pPr>
              <w:jc w:val="right"/>
              <w:rPr>
                <w:rFonts w:ascii="Times New Roman" w:eastAsia="Calibri" w:hAnsi="Times New Roman" w:cs="Times New Roman"/>
                <w:b/>
                <w:color w:val="000000"/>
                <w:sz w:val="28"/>
                <w:szCs w:val="24"/>
              </w:rPr>
            </w:pPr>
            <w:r w:rsidRPr="000C6BEF">
              <w:rPr>
                <w:rFonts w:ascii="Times New Roman" w:eastAsia="Calibri" w:hAnsi="Times New Roman" w:cs="Times New Roman"/>
                <w:b/>
                <w:color w:val="000000"/>
                <w:sz w:val="28"/>
                <w:szCs w:val="24"/>
              </w:rPr>
              <w:t>Председатель правления</w:t>
            </w:r>
          </w:p>
          <w:p w14:paraId="3FE476AA" w14:textId="77777777" w:rsidR="000C6BEF" w:rsidRPr="000C6BEF" w:rsidRDefault="000C6BEF" w:rsidP="000C6BEF">
            <w:pPr>
              <w:jc w:val="right"/>
              <w:rPr>
                <w:rFonts w:ascii="Times New Roman" w:eastAsia="Calibri" w:hAnsi="Times New Roman" w:cs="Times New Roman"/>
                <w:b/>
                <w:color w:val="000000"/>
                <w:sz w:val="28"/>
                <w:szCs w:val="24"/>
              </w:rPr>
            </w:pPr>
            <w:r w:rsidRPr="000C6BEF">
              <w:rPr>
                <w:rFonts w:ascii="Times New Roman" w:eastAsia="Calibri" w:hAnsi="Times New Roman" w:cs="Times New Roman"/>
                <w:b/>
                <w:color w:val="000000"/>
                <w:sz w:val="28"/>
                <w:szCs w:val="24"/>
              </w:rPr>
              <w:t>АО «ННМЦ»</w:t>
            </w:r>
          </w:p>
          <w:p w14:paraId="3AA932F2" w14:textId="77777777" w:rsidR="000C6BEF" w:rsidRPr="000C6BEF" w:rsidRDefault="000C6BEF" w:rsidP="000C6BEF">
            <w:pPr>
              <w:jc w:val="right"/>
              <w:rPr>
                <w:rFonts w:ascii="Times New Roman" w:eastAsia="Calibri" w:hAnsi="Times New Roman" w:cs="Times New Roman"/>
                <w:b/>
                <w:sz w:val="28"/>
                <w:szCs w:val="24"/>
              </w:rPr>
            </w:pPr>
            <w:r w:rsidRPr="000C6BEF">
              <w:rPr>
                <w:rFonts w:ascii="Times New Roman" w:eastAsia="Calibri" w:hAnsi="Times New Roman" w:cs="Times New Roman"/>
                <w:color w:val="000000"/>
                <w:sz w:val="28"/>
                <w:szCs w:val="24"/>
                <w:u w:val="single"/>
              </w:rPr>
              <w:t xml:space="preserve">                    </w:t>
            </w:r>
            <w:r w:rsidRPr="000C6BEF">
              <w:rPr>
                <w:rFonts w:ascii="Times New Roman" w:eastAsia="Calibri" w:hAnsi="Times New Roman" w:cs="Times New Roman"/>
                <w:color w:val="000000"/>
                <w:sz w:val="28"/>
                <w:szCs w:val="24"/>
              </w:rPr>
              <w:t xml:space="preserve">  </w:t>
            </w:r>
            <w:r w:rsidRPr="000C6BEF">
              <w:rPr>
                <w:rFonts w:ascii="Times New Roman" w:eastAsia="Calibri" w:hAnsi="Times New Roman" w:cs="Times New Roman"/>
                <w:b/>
                <w:color w:val="000000"/>
                <w:sz w:val="28"/>
                <w:szCs w:val="24"/>
              </w:rPr>
              <w:t xml:space="preserve"> А. </w:t>
            </w:r>
            <w:proofErr w:type="spellStart"/>
            <w:r w:rsidRPr="000C6BEF">
              <w:rPr>
                <w:rFonts w:ascii="Times New Roman" w:eastAsia="Calibri" w:hAnsi="Times New Roman" w:cs="Times New Roman"/>
                <w:b/>
                <w:color w:val="000000"/>
                <w:sz w:val="28"/>
                <w:szCs w:val="24"/>
              </w:rPr>
              <w:t>Байгенжин</w:t>
            </w:r>
            <w:proofErr w:type="spellEnd"/>
          </w:p>
          <w:p w14:paraId="7AF8072B" w14:textId="05A101FF" w:rsidR="00D91602" w:rsidRPr="000C6BEF" w:rsidRDefault="00D91602" w:rsidP="00D91602">
            <w:pPr>
              <w:jc w:val="right"/>
              <w:rPr>
                <w:rFonts w:ascii="Times New Roman" w:eastAsia="Calibri" w:hAnsi="Times New Roman" w:cs="Times New Roman"/>
                <w:b/>
                <w:color w:val="000000"/>
                <w:sz w:val="28"/>
                <w:szCs w:val="24"/>
              </w:rPr>
            </w:pPr>
          </w:p>
        </w:tc>
      </w:tr>
    </w:tbl>
    <w:p w14:paraId="244EC2FD" w14:textId="77777777" w:rsidR="00D91602" w:rsidRPr="000339FC" w:rsidRDefault="00D91602" w:rsidP="00905892">
      <w:pPr>
        <w:pStyle w:val="a3"/>
        <w:spacing w:before="0" w:beforeAutospacing="0" w:after="0" w:afterAutospacing="0"/>
        <w:ind w:right="-468"/>
        <w:jc w:val="center"/>
        <w:rPr>
          <w:b/>
        </w:rPr>
      </w:pPr>
    </w:p>
    <w:p w14:paraId="137EED64" w14:textId="23634526" w:rsidR="002169D4" w:rsidRPr="000339FC" w:rsidRDefault="002169D4" w:rsidP="00905892">
      <w:pPr>
        <w:pStyle w:val="a3"/>
        <w:spacing w:before="0" w:beforeAutospacing="0" w:after="0" w:afterAutospacing="0"/>
        <w:ind w:right="-468"/>
        <w:jc w:val="center"/>
        <w:rPr>
          <w:b/>
        </w:rPr>
      </w:pPr>
      <w:r w:rsidRPr="000339FC">
        <w:rPr>
          <w:b/>
        </w:rPr>
        <w:t xml:space="preserve">Техническая </w:t>
      </w:r>
      <w:r w:rsidR="009F16FA" w:rsidRPr="000339FC">
        <w:rPr>
          <w:b/>
        </w:rPr>
        <w:t>спецификация</w:t>
      </w:r>
    </w:p>
    <w:p w14:paraId="6B29FFD4" w14:textId="77777777" w:rsidR="006333C0" w:rsidRPr="000339FC" w:rsidRDefault="006333C0" w:rsidP="00FE4C51">
      <w:pPr>
        <w:widowControl w:val="0"/>
        <w:tabs>
          <w:tab w:val="left" w:pos="851"/>
        </w:tabs>
        <w:adjustRightInd w:val="0"/>
        <w:spacing w:after="0" w:line="240" w:lineRule="auto"/>
        <w:rPr>
          <w:rFonts w:ascii="Times New Roman" w:hAnsi="Times New Roman" w:cs="Times New Roman"/>
          <w:b/>
          <w:sz w:val="24"/>
          <w:szCs w:val="24"/>
        </w:rPr>
      </w:pPr>
    </w:p>
    <w:tbl>
      <w:tblPr>
        <w:tblW w:w="10632" w:type="dxa"/>
        <w:tblInd w:w="-431" w:type="dxa"/>
        <w:tblLook w:val="04A0" w:firstRow="1" w:lastRow="0" w:firstColumn="1" w:lastColumn="0" w:noHBand="0" w:noVBand="1"/>
      </w:tblPr>
      <w:tblGrid>
        <w:gridCol w:w="644"/>
        <w:gridCol w:w="2390"/>
        <w:gridCol w:w="839"/>
        <w:gridCol w:w="850"/>
        <w:gridCol w:w="5909"/>
      </w:tblGrid>
      <w:tr w:rsidR="00133608" w:rsidRPr="000C6BEF" w14:paraId="2FDF1599" w14:textId="33A914E3" w:rsidTr="000339FC">
        <w:trPr>
          <w:trHeight w:val="290"/>
        </w:trPr>
        <w:tc>
          <w:tcPr>
            <w:tcW w:w="644" w:type="dxa"/>
            <w:vMerge w:val="restart"/>
            <w:tcBorders>
              <w:top w:val="single" w:sz="4" w:space="0" w:color="auto"/>
              <w:left w:val="single" w:sz="4" w:space="0" w:color="auto"/>
              <w:right w:val="single" w:sz="4" w:space="0" w:color="auto"/>
            </w:tcBorders>
            <w:vAlign w:val="center"/>
          </w:tcPr>
          <w:p w14:paraId="58675A44" w14:textId="77777777" w:rsidR="00133608" w:rsidRPr="000C6BEF" w:rsidRDefault="00133608" w:rsidP="00133608">
            <w:pPr>
              <w:spacing w:after="0" w:line="240" w:lineRule="auto"/>
              <w:jc w:val="center"/>
              <w:rPr>
                <w:rFonts w:ascii="Times New Roman" w:eastAsia="Times New Roman" w:hAnsi="Times New Roman" w:cs="Times New Roman"/>
                <w:b/>
                <w:color w:val="000000"/>
              </w:rPr>
            </w:pPr>
            <w:r w:rsidRPr="000C6BEF">
              <w:rPr>
                <w:rFonts w:ascii="Times New Roman" w:eastAsia="Times New Roman" w:hAnsi="Times New Roman" w:cs="Times New Roman"/>
                <w:b/>
                <w:color w:val="000000"/>
              </w:rPr>
              <w:t>№</w:t>
            </w:r>
          </w:p>
          <w:p w14:paraId="02C842F4" w14:textId="50E46A8A" w:rsidR="00133608" w:rsidRPr="000C6BEF" w:rsidRDefault="00133608" w:rsidP="00133608">
            <w:pPr>
              <w:spacing w:after="0" w:line="240" w:lineRule="auto"/>
              <w:jc w:val="center"/>
              <w:rPr>
                <w:rFonts w:ascii="Times New Roman" w:eastAsia="Times New Roman" w:hAnsi="Times New Roman" w:cs="Times New Roman"/>
                <w:b/>
                <w:color w:val="000000"/>
              </w:rPr>
            </w:pPr>
            <w:r w:rsidRPr="000C6BEF">
              <w:rPr>
                <w:rFonts w:ascii="Times New Roman" w:eastAsia="Times New Roman" w:hAnsi="Times New Roman" w:cs="Times New Roman"/>
                <w:b/>
                <w:color w:val="000000"/>
              </w:rPr>
              <w:t>п\п</w:t>
            </w:r>
          </w:p>
        </w:tc>
        <w:tc>
          <w:tcPr>
            <w:tcW w:w="3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DCC3E5" w14:textId="1A2E1463" w:rsidR="00133608" w:rsidRPr="000C6BEF" w:rsidRDefault="00133608" w:rsidP="0045388B">
            <w:pPr>
              <w:spacing w:after="0" w:line="240" w:lineRule="auto"/>
              <w:rPr>
                <w:rFonts w:ascii="Times New Roman" w:eastAsia="Times New Roman" w:hAnsi="Times New Roman" w:cs="Times New Roman"/>
                <w:b/>
                <w:color w:val="000000"/>
              </w:rPr>
            </w:pPr>
            <w:r w:rsidRPr="000C6BEF">
              <w:rPr>
                <w:rFonts w:ascii="Times New Roman" w:eastAsia="Times New Roman" w:hAnsi="Times New Roman" w:cs="Times New Roman"/>
                <w:b/>
                <w:color w:val="000000"/>
              </w:rPr>
              <w:t>Место поставки товар</w:t>
            </w:r>
            <w:r w:rsidR="0045388B" w:rsidRPr="000C6BEF">
              <w:rPr>
                <w:rFonts w:ascii="Times New Roman" w:eastAsia="Times New Roman" w:hAnsi="Times New Roman" w:cs="Times New Roman"/>
                <w:b/>
                <w:color w:val="000000"/>
              </w:rPr>
              <w:t>ов</w:t>
            </w:r>
          </w:p>
        </w:tc>
        <w:tc>
          <w:tcPr>
            <w:tcW w:w="6759" w:type="dxa"/>
            <w:gridSpan w:val="2"/>
            <w:tcBorders>
              <w:top w:val="single" w:sz="4" w:space="0" w:color="auto"/>
              <w:left w:val="nil"/>
              <w:bottom w:val="single" w:sz="4" w:space="0" w:color="auto"/>
              <w:right w:val="single" w:sz="4" w:space="0" w:color="auto"/>
            </w:tcBorders>
            <w:shd w:val="clear" w:color="auto" w:fill="auto"/>
            <w:noWrap/>
            <w:vAlign w:val="center"/>
          </w:tcPr>
          <w:p w14:paraId="78930EAB" w14:textId="5D9B8A3F" w:rsidR="00133608" w:rsidRPr="000C6BEF" w:rsidRDefault="00133608" w:rsidP="00F64D63">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г. Астана, пр. Абылай хана, 42 (склад)</w:t>
            </w:r>
          </w:p>
        </w:tc>
      </w:tr>
      <w:tr w:rsidR="00133608" w:rsidRPr="000C6BEF" w14:paraId="13D9AE71" w14:textId="77777777" w:rsidTr="000339FC">
        <w:trPr>
          <w:trHeight w:val="290"/>
        </w:trPr>
        <w:tc>
          <w:tcPr>
            <w:tcW w:w="644" w:type="dxa"/>
            <w:vMerge/>
            <w:tcBorders>
              <w:left w:val="single" w:sz="4" w:space="0" w:color="auto"/>
              <w:right w:val="single" w:sz="4" w:space="0" w:color="auto"/>
            </w:tcBorders>
            <w:vAlign w:val="center"/>
          </w:tcPr>
          <w:p w14:paraId="36CCC989" w14:textId="77777777" w:rsidR="00133608" w:rsidRPr="000C6BEF" w:rsidRDefault="00133608" w:rsidP="00133608">
            <w:pPr>
              <w:spacing w:after="0" w:line="240" w:lineRule="auto"/>
              <w:jc w:val="center"/>
              <w:rPr>
                <w:rFonts w:ascii="Times New Roman" w:eastAsia="Times New Roman" w:hAnsi="Times New Roman" w:cs="Times New Roman"/>
                <w:b/>
                <w:color w:val="000000"/>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07C0CF" w14:textId="70F487DB" w:rsidR="00133608" w:rsidRPr="000C6BEF" w:rsidRDefault="00133608" w:rsidP="0045388B">
            <w:pPr>
              <w:spacing w:after="0" w:line="240" w:lineRule="auto"/>
              <w:rPr>
                <w:rFonts w:ascii="Times New Roman" w:eastAsia="Times New Roman" w:hAnsi="Times New Roman" w:cs="Times New Roman"/>
                <w:b/>
                <w:color w:val="000000"/>
              </w:rPr>
            </w:pPr>
            <w:r w:rsidRPr="000C6BEF">
              <w:rPr>
                <w:rFonts w:ascii="Times New Roman" w:eastAsia="Times New Roman" w:hAnsi="Times New Roman" w:cs="Times New Roman"/>
                <w:b/>
                <w:color w:val="000000"/>
              </w:rPr>
              <w:t>Срок поставки товар</w:t>
            </w:r>
            <w:r w:rsidR="0045388B" w:rsidRPr="000C6BEF">
              <w:rPr>
                <w:rFonts w:ascii="Times New Roman" w:eastAsia="Times New Roman" w:hAnsi="Times New Roman" w:cs="Times New Roman"/>
                <w:b/>
                <w:color w:val="000000"/>
              </w:rPr>
              <w:t>ов</w:t>
            </w:r>
          </w:p>
        </w:tc>
        <w:tc>
          <w:tcPr>
            <w:tcW w:w="6759" w:type="dxa"/>
            <w:gridSpan w:val="2"/>
            <w:tcBorders>
              <w:top w:val="single" w:sz="4" w:space="0" w:color="auto"/>
              <w:left w:val="nil"/>
              <w:bottom w:val="single" w:sz="4" w:space="0" w:color="auto"/>
              <w:right w:val="single" w:sz="4" w:space="0" w:color="auto"/>
            </w:tcBorders>
            <w:shd w:val="clear" w:color="auto" w:fill="auto"/>
            <w:noWrap/>
            <w:vAlign w:val="center"/>
          </w:tcPr>
          <w:p w14:paraId="3BE679C1" w14:textId="2B837CA5" w:rsidR="00133608" w:rsidRPr="000C6BEF" w:rsidRDefault="00133608" w:rsidP="00F64D63">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В течении </w:t>
            </w:r>
            <w:r w:rsidR="00C914DB" w:rsidRPr="000C6BEF">
              <w:rPr>
                <w:rFonts w:ascii="Times New Roman" w:eastAsia="Times New Roman" w:hAnsi="Times New Roman" w:cs="Times New Roman"/>
                <w:color w:val="000000"/>
              </w:rPr>
              <w:t>30</w:t>
            </w:r>
            <w:r w:rsidRPr="000C6BEF">
              <w:rPr>
                <w:rFonts w:ascii="Times New Roman" w:eastAsia="Times New Roman" w:hAnsi="Times New Roman" w:cs="Times New Roman"/>
                <w:color w:val="000000"/>
              </w:rPr>
              <w:t xml:space="preserve"> календарных дней с момента </w:t>
            </w:r>
            <w:r w:rsidR="00C914DB" w:rsidRPr="000C6BEF">
              <w:rPr>
                <w:rFonts w:ascii="Times New Roman" w:eastAsia="Times New Roman" w:hAnsi="Times New Roman" w:cs="Times New Roman"/>
                <w:color w:val="000000"/>
              </w:rPr>
              <w:t>подписания договора</w:t>
            </w:r>
          </w:p>
        </w:tc>
      </w:tr>
      <w:tr w:rsidR="00133608" w:rsidRPr="000C6BEF" w14:paraId="3D75DF90" w14:textId="77777777" w:rsidTr="000339FC">
        <w:trPr>
          <w:trHeight w:val="290"/>
        </w:trPr>
        <w:tc>
          <w:tcPr>
            <w:tcW w:w="644" w:type="dxa"/>
            <w:vMerge/>
            <w:tcBorders>
              <w:left w:val="single" w:sz="4" w:space="0" w:color="auto"/>
              <w:bottom w:val="single" w:sz="4" w:space="0" w:color="auto"/>
              <w:right w:val="single" w:sz="4" w:space="0" w:color="auto"/>
            </w:tcBorders>
            <w:vAlign w:val="center"/>
          </w:tcPr>
          <w:p w14:paraId="36A54260" w14:textId="77777777" w:rsidR="00133608" w:rsidRPr="000C6BEF" w:rsidRDefault="00133608" w:rsidP="00133608">
            <w:pPr>
              <w:spacing w:after="0" w:line="240" w:lineRule="auto"/>
              <w:jc w:val="center"/>
              <w:rPr>
                <w:rFonts w:ascii="Times New Roman" w:eastAsia="Times New Roman" w:hAnsi="Times New Roman" w:cs="Times New Roman"/>
                <w:b/>
                <w:color w:val="000000"/>
              </w:rPr>
            </w:pP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21BB" w14:textId="38498E2C" w:rsidR="00133608" w:rsidRPr="000C6BEF" w:rsidRDefault="00133608" w:rsidP="005A7AC7">
            <w:pPr>
              <w:spacing w:after="0" w:line="240" w:lineRule="auto"/>
              <w:jc w:val="center"/>
              <w:rPr>
                <w:rFonts w:ascii="Times New Roman" w:eastAsia="Times New Roman" w:hAnsi="Times New Roman" w:cs="Times New Roman"/>
                <w:b/>
                <w:i/>
                <w:color w:val="000000"/>
              </w:rPr>
            </w:pPr>
            <w:r w:rsidRPr="000C6BEF">
              <w:rPr>
                <w:rFonts w:ascii="Times New Roman" w:eastAsia="Times New Roman" w:hAnsi="Times New Roman" w:cs="Times New Roman"/>
                <w:b/>
                <w:i/>
                <w:color w:val="000000"/>
              </w:rPr>
              <w:t>Наименование</w:t>
            </w: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234B005E" w14:textId="2D41AD2E" w:rsidR="00133608" w:rsidRPr="000C6BEF" w:rsidRDefault="005A7AC7" w:rsidP="005A7AC7">
            <w:pPr>
              <w:spacing w:after="0" w:line="240" w:lineRule="auto"/>
              <w:jc w:val="center"/>
              <w:rPr>
                <w:rFonts w:ascii="Times New Roman" w:eastAsia="Times New Roman" w:hAnsi="Times New Roman" w:cs="Times New Roman"/>
                <w:b/>
                <w:i/>
                <w:color w:val="000000"/>
              </w:rPr>
            </w:pPr>
            <w:proofErr w:type="spellStart"/>
            <w:r w:rsidRPr="000C6BEF">
              <w:rPr>
                <w:rFonts w:ascii="Times New Roman" w:eastAsia="Times New Roman" w:hAnsi="Times New Roman" w:cs="Times New Roman"/>
                <w:b/>
                <w:i/>
              </w:rPr>
              <w:t>Ед</w:t>
            </w:r>
            <w:proofErr w:type="spellEnd"/>
            <w:r w:rsidRPr="000C6BEF">
              <w:rPr>
                <w:rFonts w:ascii="Times New Roman" w:eastAsia="Times New Roman" w:hAnsi="Times New Roman" w:cs="Times New Roman"/>
                <w:b/>
                <w:i/>
              </w:rPr>
              <w:t xml:space="preserve"> </w:t>
            </w:r>
            <w:proofErr w:type="spellStart"/>
            <w:r w:rsidRPr="000C6BEF">
              <w:rPr>
                <w:rFonts w:ascii="Times New Roman" w:eastAsia="Times New Roman" w:hAnsi="Times New Roman" w:cs="Times New Roman"/>
                <w:b/>
                <w:i/>
              </w:rPr>
              <w:t>изм</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59CC53" w14:textId="4BA5A898" w:rsidR="00133608" w:rsidRPr="000C6BEF" w:rsidRDefault="005A7AC7" w:rsidP="00F64D63">
            <w:pPr>
              <w:spacing w:after="0" w:line="240" w:lineRule="auto"/>
              <w:jc w:val="center"/>
              <w:rPr>
                <w:rFonts w:ascii="Times New Roman" w:eastAsia="Times New Roman" w:hAnsi="Times New Roman" w:cs="Times New Roman"/>
                <w:b/>
                <w:i/>
                <w:color w:val="000000"/>
              </w:rPr>
            </w:pPr>
            <w:r w:rsidRPr="000C6BEF">
              <w:rPr>
                <w:rFonts w:ascii="Times New Roman" w:eastAsia="Times New Roman" w:hAnsi="Times New Roman" w:cs="Times New Roman"/>
                <w:b/>
                <w:i/>
                <w:color w:val="000000"/>
              </w:rPr>
              <w:t>Кол-во</w:t>
            </w:r>
          </w:p>
        </w:tc>
        <w:tc>
          <w:tcPr>
            <w:tcW w:w="5909" w:type="dxa"/>
            <w:tcBorders>
              <w:top w:val="single" w:sz="4" w:space="0" w:color="auto"/>
              <w:left w:val="nil"/>
              <w:bottom w:val="single" w:sz="4" w:space="0" w:color="auto"/>
              <w:right w:val="single" w:sz="4" w:space="0" w:color="auto"/>
            </w:tcBorders>
            <w:vAlign w:val="center"/>
          </w:tcPr>
          <w:p w14:paraId="03004C25" w14:textId="0AE38D75" w:rsidR="00133608" w:rsidRPr="000C6BEF" w:rsidRDefault="00133608" w:rsidP="00F64D63">
            <w:pPr>
              <w:spacing w:after="0" w:line="240" w:lineRule="auto"/>
              <w:jc w:val="center"/>
              <w:rPr>
                <w:rFonts w:ascii="Times New Roman" w:eastAsia="Times New Roman" w:hAnsi="Times New Roman" w:cs="Times New Roman"/>
                <w:b/>
                <w:i/>
                <w:color w:val="000000"/>
              </w:rPr>
            </w:pPr>
            <w:r w:rsidRPr="000C6BEF">
              <w:rPr>
                <w:rFonts w:ascii="Times New Roman" w:eastAsia="Times New Roman" w:hAnsi="Times New Roman" w:cs="Times New Roman"/>
                <w:b/>
                <w:i/>
                <w:color w:val="000000"/>
              </w:rPr>
              <w:t>Характеристика</w:t>
            </w:r>
          </w:p>
        </w:tc>
      </w:tr>
      <w:tr w:rsidR="005A7AC7" w:rsidRPr="000C6BEF" w14:paraId="3E4A4B53" w14:textId="3CA6BDE4" w:rsidTr="000339FC">
        <w:trPr>
          <w:trHeight w:val="290"/>
        </w:trPr>
        <w:tc>
          <w:tcPr>
            <w:tcW w:w="644" w:type="dxa"/>
            <w:tcBorders>
              <w:top w:val="single" w:sz="4" w:space="0" w:color="auto"/>
              <w:left w:val="single" w:sz="4" w:space="0" w:color="auto"/>
              <w:bottom w:val="single" w:sz="4" w:space="0" w:color="auto"/>
              <w:right w:val="single" w:sz="4" w:space="0" w:color="auto"/>
            </w:tcBorders>
            <w:vAlign w:val="center"/>
          </w:tcPr>
          <w:p w14:paraId="6A38BB87" w14:textId="77777777" w:rsidR="005A7AC7" w:rsidRPr="000C6BEF" w:rsidRDefault="005A7AC7" w:rsidP="005A7AC7">
            <w:pPr>
              <w:pStyle w:val="a5"/>
              <w:numPr>
                <w:ilvl w:val="0"/>
                <w:numId w:val="16"/>
              </w:numPr>
              <w:jc w:val="center"/>
              <w:rPr>
                <w:rFonts w:ascii="Times New Roman" w:hAnsi="Times New Roman"/>
                <w:b/>
                <w:color w:val="000000"/>
              </w:rPr>
            </w:pP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CDBC7" w14:textId="1510E879" w:rsidR="009319B2" w:rsidRPr="000C6BEF" w:rsidRDefault="00C914DB" w:rsidP="009319B2">
            <w:pPr>
              <w:spacing w:after="0" w:line="240" w:lineRule="auto"/>
              <w:jc w:val="center"/>
              <w:rPr>
                <w:rFonts w:ascii="Times New Roman" w:hAnsi="Times New Roman" w:cs="Times New Roman"/>
                <w:color w:val="000000"/>
              </w:rPr>
            </w:pPr>
            <w:r w:rsidRPr="000C6BEF">
              <w:rPr>
                <w:rFonts w:ascii="Times New Roman" w:hAnsi="Times New Roman" w:cs="Times New Roman"/>
                <w:color w:val="000000"/>
              </w:rPr>
              <w:t xml:space="preserve">Фильтрующий материал </w:t>
            </w:r>
            <w:proofErr w:type="spellStart"/>
            <w:r w:rsidRPr="000C6BEF">
              <w:rPr>
                <w:rFonts w:ascii="Times New Roman" w:hAnsi="Times New Roman" w:cs="Times New Roman"/>
                <w:color w:val="000000"/>
              </w:rPr>
              <w:t>ФилТек</w:t>
            </w:r>
            <w:proofErr w:type="spellEnd"/>
            <w:r w:rsidRPr="000C6BEF">
              <w:rPr>
                <w:rFonts w:ascii="Times New Roman" w:hAnsi="Times New Roman" w:cs="Times New Roman"/>
                <w:color w:val="000000"/>
              </w:rPr>
              <w:t xml:space="preserve"> Стандарт ФТ-400-G4 2m (20 </w:t>
            </w:r>
            <w:proofErr w:type="spellStart"/>
            <w:r w:rsidRPr="000C6BEF">
              <w:rPr>
                <w:rFonts w:ascii="Times New Roman" w:hAnsi="Times New Roman" w:cs="Times New Roman"/>
                <w:color w:val="000000"/>
              </w:rPr>
              <w:t>п.м</w:t>
            </w:r>
            <w:proofErr w:type="spellEnd"/>
            <w:r w:rsidRPr="000C6BEF">
              <w:rPr>
                <w:rFonts w:ascii="Times New Roman" w:hAnsi="Times New Roman" w:cs="Times New Roman"/>
                <w:color w:val="000000"/>
              </w:rPr>
              <w:t xml:space="preserve">.) 25 </w:t>
            </w:r>
            <w:proofErr w:type="spellStart"/>
            <w:r w:rsidRPr="000C6BEF">
              <w:rPr>
                <w:rFonts w:ascii="Times New Roman" w:hAnsi="Times New Roman" w:cs="Times New Roman"/>
                <w:color w:val="000000"/>
              </w:rPr>
              <w:t>м.кв</w:t>
            </w:r>
            <w:proofErr w:type="spellEnd"/>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35D8276D" w14:textId="2F3BFB47" w:rsidR="005A7AC7" w:rsidRPr="000C6BEF" w:rsidRDefault="00C914DB" w:rsidP="005A7AC7">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color w:val="000000"/>
              </w:rPr>
              <w:t>Рулон</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6D5B09" w14:textId="720DEE6A" w:rsidR="00C914DB" w:rsidRPr="000C6BEF" w:rsidRDefault="00C914DB" w:rsidP="00C914DB">
            <w:pPr>
              <w:spacing w:after="0" w:line="240" w:lineRule="auto"/>
              <w:jc w:val="center"/>
              <w:rPr>
                <w:rFonts w:ascii="Times New Roman" w:hAnsi="Times New Roman" w:cs="Times New Roman"/>
                <w:color w:val="000000"/>
              </w:rPr>
            </w:pPr>
            <w:r w:rsidRPr="000C6BEF">
              <w:rPr>
                <w:rFonts w:ascii="Times New Roman" w:hAnsi="Times New Roman" w:cs="Times New Roman"/>
                <w:color w:val="000000"/>
              </w:rPr>
              <w:t>25</w:t>
            </w:r>
          </w:p>
        </w:tc>
        <w:tc>
          <w:tcPr>
            <w:tcW w:w="5909" w:type="dxa"/>
            <w:tcBorders>
              <w:top w:val="single" w:sz="4" w:space="0" w:color="auto"/>
              <w:left w:val="nil"/>
              <w:bottom w:val="single" w:sz="4" w:space="0" w:color="auto"/>
              <w:right w:val="single" w:sz="4" w:space="0" w:color="auto"/>
            </w:tcBorders>
            <w:vAlign w:val="center"/>
          </w:tcPr>
          <w:p w14:paraId="618AAFAF"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Фильтрующий материал </w:t>
            </w:r>
            <w:proofErr w:type="spellStart"/>
            <w:r w:rsidRPr="000C6BEF">
              <w:rPr>
                <w:rFonts w:ascii="Times New Roman" w:eastAsia="Times New Roman" w:hAnsi="Times New Roman" w:cs="Times New Roman"/>
                <w:color w:val="000000"/>
              </w:rPr>
              <w:t>ФилТек</w:t>
            </w:r>
            <w:proofErr w:type="spellEnd"/>
            <w:r w:rsidRPr="000C6BEF">
              <w:rPr>
                <w:rFonts w:ascii="Times New Roman" w:eastAsia="Times New Roman" w:hAnsi="Times New Roman" w:cs="Times New Roman"/>
                <w:color w:val="000000"/>
              </w:rPr>
              <w:t>, класс очистки G2-G4 для предварительной очистки воздуха в системе вентиляции.</w:t>
            </w:r>
          </w:p>
          <w:p w14:paraId="5464268F"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Класс материала: G2 – G4</w:t>
            </w:r>
          </w:p>
          <w:p w14:paraId="212827B3"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ТУ 8397-001-96280271-2016</w:t>
            </w:r>
          </w:p>
          <w:p w14:paraId="1C87B926"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Свойства: объемные </w:t>
            </w:r>
            <w:proofErr w:type="spellStart"/>
            <w:r w:rsidRPr="000C6BEF">
              <w:rPr>
                <w:rFonts w:ascii="Times New Roman" w:eastAsia="Times New Roman" w:hAnsi="Times New Roman" w:cs="Times New Roman"/>
                <w:color w:val="000000"/>
              </w:rPr>
              <w:t>термоскрепленные</w:t>
            </w:r>
            <w:proofErr w:type="spellEnd"/>
            <w:r w:rsidRPr="000C6BEF">
              <w:rPr>
                <w:rFonts w:ascii="Times New Roman" w:eastAsia="Times New Roman" w:hAnsi="Times New Roman" w:cs="Times New Roman"/>
                <w:color w:val="000000"/>
              </w:rPr>
              <w:t xml:space="preserve"> волокна.</w:t>
            </w:r>
          </w:p>
          <w:p w14:paraId="1DD6A659"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Материал: полиэфир 100%.</w:t>
            </w:r>
          </w:p>
          <w:p w14:paraId="4EB85902"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Температура: -50°</w:t>
            </w:r>
            <w:proofErr w:type="gramStart"/>
            <w:r w:rsidRPr="000C6BEF">
              <w:rPr>
                <w:rFonts w:ascii="Times New Roman" w:eastAsia="Times New Roman" w:hAnsi="Times New Roman" w:cs="Times New Roman"/>
                <w:color w:val="000000"/>
              </w:rPr>
              <w:t>С ?</w:t>
            </w:r>
            <w:proofErr w:type="gramEnd"/>
            <w:r w:rsidRPr="000C6BEF">
              <w:rPr>
                <w:rFonts w:ascii="Times New Roman" w:eastAsia="Times New Roman" w:hAnsi="Times New Roman" w:cs="Times New Roman"/>
                <w:color w:val="000000"/>
              </w:rPr>
              <w:t xml:space="preserve"> 100°С,</w:t>
            </w:r>
          </w:p>
          <w:p w14:paraId="113B6FCE"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Относительная влажность до 100%,</w:t>
            </w:r>
          </w:p>
          <w:p w14:paraId="303CEFA7"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Исходная запыленность до 3 мг/м?</w:t>
            </w:r>
          </w:p>
          <w:p w14:paraId="2CC2ADE4"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Форма поставки: рулон.</w:t>
            </w:r>
          </w:p>
          <w:p w14:paraId="4395BD99"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Высокие показатели </w:t>
            </w:r>
            <w:proofErr w:type="spellStart"/>
            <w:r w:rsidRPr="000C6BEF">
              <w:rPr>
                <w:rFonts w:ascii="Times New Roman" w:eastAsia="Times New Roman" w:hAnsi="Times New Roman" w:cs="Times New Roman"/>
                <w:color w:val="000000"/>
              </w:rPr>
              <w:t>пылеемкости</w:t>
            </w:r>
            <w:proofErr w:type="spellEnd"/>
            <w:r w:rsidRPr="000C6BEF">
              <w:rPr>
                <w:rFonts w:ascii="Times New Roman" w:eastAsia="Times New Roman" w:hAnsi="Times New Roman" w:cs="Times New Roman"/>
                <w:color w:val="000000"/>
              </w:rPr>
              <w:t>.</w:t>
            </w:r>
          </w:p>
          <w:p w14:paraId="62977225"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Не содержит клеевой основы, экологически безопасный.</w:t>
            </w:r>
          </w:p>
          <w:p w14:paraId="6702CDEE" w14:textId="77777777"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Пожаробезопасный материал, не поддерживает горение огня.</w:t>
            </w:r>
          </w:p>
          <w:p w14:paraId="0825E46F" w14:textId="30B93BB6" w:rsidR="005A7AC7"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Обозначение наименования фильтра ФТ-400-G4</w:t>
            </w:r>
            <w:r w:rsidR="005A7AC7" w:rsidRPr="000C6BEF">
              <w:rPr>
                <w:rFonts w:ascii="Times New Roman" w:eastAsia="Times New Roman" w:hAnsi="Times New Roman" w:cs="Times New Roman"/>
                <w:color w:val="000000"/>
              </w:rPr>
              <w:t xml:space="preserve">. </w:t>
            </w:r>
          </w:p>
          <w:p w14:paraId="4D34703C" w14:textId="278BBB8C"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Поверхностная плотность г/м2 – 400</w:t>
            </w:r>
          </w:p>
          <w:p w14:paraId="24E9B686" w14:textId="4E06DD30"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Толщина 45 мм</w:t>
            </w:r>
          </w:p>
          <w:p w14:paraId="78604A62" w14:textId="58C124FE"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Начальное сопротивление чистого фильтра 50 Па</w:t>
            </w:r>
          </w:p>
          <w:p w14:paraId="63CFB2C3" w14:textId="769985C2" w:rsidR="00C914DB" w:rsidRPr="000C6BEF" w:rsidRDefault="00C914DB" w:rsidP="00C914DB">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В одном рулоне 25 м2</w:t>
            </w:r>
          </w:p>
        </w:tc>
      </w:tr>
      <w:tr w:rsidR="005A7AC7" w:rsidRPr="000C6BEF" w14:paraId="7C550604" w14:textId="3209C200" w:rsidTr="000339FC">
        <w:trPr>
          <w:trHeight w:val="290"/>
        </w:trPr>
        <w:tc>
          <w:tcPr>
            <w:tcW w:w="644" w:type="dxa"/>
            <w:tcBorders>
              <w:top w:val="nil"/>
              <w:left w:val="single" w:sz="4" w:space="0" w:color="auto"/>
              <w:bottom w:val="single" w:sz="4" w:space="0" w:color="auto"/>
              <w:right w:val="single" w:sz="4" w:space="0" w:color="auto"/>
            </w:tcBorders>
            <w:vAlign w:val="center"/>
          </w:tcPr>
          <w:p w14:paraId="30D557F5" w14:textId="77777777" w:rsidR="005A7AC7" w:rsidRPr="000C6BEF" w:rsidRDefault="005A7AC7" w:rsidP="005A7AC7">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43388DF0" w14:textId="08216543" w:rsidR="005A7AC7" w:rsidRPr="000C6BEF" w:rsidRDefault="00C914DB" w:rsidP="005A7AC7">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color w:val="000000"/>
              </w:rPr>
              <w:t>Фильтр карманный ФВК-МБ-F9-287*592-500-3/25</w:t>
            </w:r>
          </w:p>
        </w:tc>
        <w:tc>
          <w:tcPr>
            <w:tcW w:w="839" w:type="dxa"/>
            <w:tcBorders>
              <w:top w:val="nil"/>
              <w:left w:val="nil"/>
              <w:bottom w:val="single" w:sz="4" w:space="0" w:color="auto"/>
              <w:right w:val="single" w:sz="4" w:space="0" w:color="auto"/>
            </w:tcBorders>
            <w:shd w:val="clear" w:color="auto" w:fill="auto"/>
            <w:noWrap/>
            <w:vAlign w:val="center"/>
          </w:tcPr>
          <w:p w14:paraId="6BAA0168" w14:textId="3DB463A9" w:rsidR="005A7AC7" w:rsidRPr="000C6BEF" w:rsidRDefault="005A7AC7" w:rsidP="005A7AC7">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color w:val="000000"/>
              </w:rPr>
              <w:t>шт</w:t>
            </w:r>
          </w:p>
        </w:tc>
        <w:tc>
          <w:tcPr>
            <w:tcW w:w="850" w:type="dxa"/>
            <w:tcBorders>
              <w:top w:val="nil"/>
              <w:left w:val="nil"/>
              <w:bottom w:val="single" w:sz="4" w:space="0" w:color="auto"/>
              <w:right w:val="single" w:sz="4" w:space="0" w:color="auto"/>
            </w:tcBorders>
            <w:shd w:val="clear" w:color="auto" w:fill="auto"/>
            <w:noWrap/>
            <w:vAlign w:val="center"/>
          </w:tcPr>
          <w:p w14:paraId="7404EF16" w14:textId="372F1AA2" w:rsidR="005A7AC7" w:rsidRPr="000C6BEF" w:rsidRDefault="00C914DB" w:rsidP="005A7AC7">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color w:val="000000"/>
              </w:rPr>
              <w:t>6</w:t>
            </w:r>
          </w:p>
        </w:tc>
        <w:tc>
          <w:tcPr>
            <w:tcW w:w="5909" w:type="dxa"/>
            <w:tcBorders>
              <w:top w:val="nil"/>
              <w:left w:val="nil"/>
              <w:bottom w:val="single" w:sz="4" w:space="0" w:color="auto"/>
              <w:right w:val="single" w:sz="4" w:space="0" w:color="auto"/>
            </w:tcBorders>
            <w:vAlign w:val="center"/>
          </w:tcPr>
          <w:p w14:paraId="79C23211" w14:textId="77777777"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ФВК — Фильтр Воздушный Карманный</w:t>
            </w:r>
          </w:p>
          <w:p w14:paraId="21729051" w14:textId="77777777"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МБ - </w:t>
            </w:r>
            <w:proofErr w:type="gramStart"/>
            <w:r w:rsidRPr="000C6BEF">
              <w:rPr>
                <w:rFonts w:ascii="Times New Roman" w:eastAsia="Times New Roman" w:hAnsi="Times New Roman" w:cs="Times New Roman"/>
                <w:color w:val="000000"/>
              </w:rPr>
              <w:t>фильтрующий  материал</w:t>
            </w:r>
            <w:proofErr w:type="gramEnd"/>
            <w:r w:rsidRPr="000C6BEF">
              <w:rPr>
                <w:rFonts w:ascii="Times New Roman" w:eastAsia="Times New Roman" w:hAnsi="Times New Roman" w:cs="Times New Roman"/>
                <w:color w:val="000000"/>
              </w:rPr>
              <w:t xml:space="preserve"> </w:t>
            </w:r>
            <w:proofErr w:type="spellStart"/>
            <w:r w:rsidRPr="000C6BEF">
              <w:rPr>
                <w:rFonts w:ascii="Times New Roman" w:eastAsia="Times New Roman" w:hAnsi="Times New Roman" w:cs="Times New Roman"/>
                <w:color w:val="000000"/>
              </w:rPr>
              <w:t>Meltblown</w:t>
            </w:r>
            <w:proofErr w:type="spellEnd"/>
          </w:p>
          <w:p w14:paraId="3882F46C" w14:textId="77777777"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F9 - Класс очистки</w:t>
            </w:r>
          </w:p>
          <w:p w14:paraId="199711F4" w14:textId="1A831A36"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Стандартные размеры фильтров 287мм x 592мм</w:t>
            </w:r>
          </w:p>
          <w:p w14:paraId="53727349" w14:textId="77777777"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Длина карманов 500мм (Глубина фильтра)</w:t>
            </w:r>
          </w:p>
          <w:p w14:paraId="15880393" w14:textId="77777777" w:rsidR="00C914DB" w:rsidRPr="000C6BEF" w:rsidRDefault="00C914DB"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3- Количество карманов </w:t>
            </w:r>
          </w:p>
          <w:p w14:paraId="6656C380" w14:textId="77777777"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/25- толщина рамки</w:t>
            </w:r>
          </w:p>
          <w:p w14:paraId="3B6447B4" w14:textId="40221133"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Корпус: Оцинкованная сталь.</w:t>
            </w:r>
          </w:p>
        </w:tc>
      </w:tr>
      <w:tr w:rsidR="00885F09" w:rsidRPr="000C6BEF" w14:paraId="4F17F2A1" w14:textId="111F85BB" w:rsidTr="000339FC">
        <w:trPr>
          <w:trHeight w:val="290"/>
        </w:trPr>
        <w:tc>
          <w:tcPr>
            <w:tcW w:w="644" w:type="dxa"/>
            <w:tcBorders>
              <w:top w:val="nil"/>
              <w:left w:val="single" w:sz="4" w:space="0" w:color="auto"/>
              <w:bottom w:val="single" w:sz="4" w:space="0" w:color="auto"/>
              <w:right w:val="single" w:sz="4" w:space="0" w:color="auto"/>
            </w:tcBorders>
            <w:vAlign w:val="center"/>
          </w:tcPr>
          <w:p w14:paraId="19E0486B"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BE5D" w14:textId="08B8EEF0"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карманный ФВК-МБ-F9-592*592-500-6/25</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7D9D0" w14:textId="32861A0D"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8BED35" w14:textId="5DA223A9"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24</w:t>
            </w:r>
          </w:p>
        </w:tc>
        <w:tc>
          <w:tcPr>
            <w:tcW w:w="5909" w:type="dxa"/>
            <w:tcBorders>
              <w:top w:val="nil"/>
              <w:left w:val="nil"/>
              <w:bottom w:val="single" w:sz="4" w:space="0" w:color="auto"/>
              <w:right w:val="single" w:sz="4" w:space="0" w:color="auto"/>
            </w:tcBorders>
            <w:vAlign w:val="center"/>
          </w:tcPr>
          <w:p w14:paraId="77E9BED4" w14:textId="77777777"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ФВК — Фильтр Воздушный Карманный</w:t>
            </w:r>
          </w:p>
          <w:p w14:paraId="5D4AD1CF" w14:textId="77777777"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МБ - </w:t>
            </w:r>
            <w:proofErr w:type="gramStart"/>
            <w:r w:rsidRPr="000C6BEF">
              <w:rPr>
                <w:rFonts w:ascii="Times New Roman" w:eastAsia="Times New Roman" w:hAnsi="Times New Roman" w:cs="Times New Roman"/>
                <w:color w:val="000000"/>
              </w:rPr>
              <w:t>фильтрующий  материал</w:t>
            </w:r>
            <w:proofErr w:type="gramEnd"/>
            <w:r w:rsidRPr="000C6BEF">
              <w:rPr>
                <w:rFonts w:ascii="Times New Roman" w:eastAsia="Times New Roman" w:hAnsi="Times New Roman" w:cs="Times New Roman"/>
                <w:color w:val="000000"/>
              </w:rPr>
              <w:t xml:space="preserve"> </w:t>
            </w:r>
            <w:proofErr w:type="spellStart"/>
            <w:r w:rsidRPr="000C6BEF">
              <w:rPr>
                <w:rFonts w:ascii="Times New Roman" w:eastAsia="Times New Roman" w:hAnsi="Times New Roman" w:cs="Times New Roman"/>
                <w:color w:val="000000"/>
              </w:rPr>
              <w:t>Meltblown</w:t>
            </w:r>
            <w:proofErr w:type="spellEnd"/>
          </w:p>
          <w:p w14:paraId="1A5FE9B6" w14:textId="77777777"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F9 - Класс очистки</w:t>
            </w:r>
          </w:p>
          <w:p w14:paraId="6C95BA17" w14:textId="6910D1D8"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Стандартные размеры фильтров 592мм x 592мм</w:t>
            </w:r>
          </w:p>
          <w:p w14:paraId="4710EF6E" w14:textId="77777777"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Длина карманов 500мм (Глубина фильтра)</w:t>
            </w:r>
          </w:p>
          <w:p w14:paraId="6FBE182A" w14:textId="0C116E70" w:rsidR="00885F09" w:rsidRPr="000C6BEF" w:rsidRDefault="00885F09" w:rsidP="00885F09">
            <w:pPr>
              <w:spacing w:after="0" w:line="240" w:lineRule="auto"/>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6- Количество карманов </w:t>
            </w:r>
          </w:p>
          <w:p w14:paraId="2E6A315B"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/25- толщина рамки</w:t>
            </w:r>
          </w:p>
          <w:p w14:paraId="015A1966" w14:textId="1F9AD263"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Корпус: Оцинкованная сталь.</w:t>
            </w:r>
          </w:p>
        </w:tc>
      </w:tr>
      <w:tr w:rsidR="00885F09" w:rsidRPr="000C6BEF" w14:paraId="27CAB415" w14:textId="788D15F3" w:rsidTr="000339FC">
        <w:trPr>
          <w:trHeight w:val="290"/>
        </w:trPr>
        <w:tc>
          <w:tcPr>
            <w:tcW w:w="644" w:type="dxa"/>
            <w:tcBorders>
              <w:top w:val="nil"/>
              <w:left w:val="single" w:sz="4" w:space="0" w:color="auto"/>
              <w:bottom w:val="single" w:sz="4" w:space="0" w:color="auto"/>
              <w:right w:val="single" w:sz="4" w:space="0" w:color="auto"/>
            </w:tcBorders>
            <w:vAlign w:val="center"/>
          </w:tcPr>
          <w:p w14:paraId="5903215D"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64C3E560" w14:textId="39B3143A"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 xml:space="preserve">Фильтр кассетный </w:t>
            </w:r>
            <w:proofErr w:type="spellStart"/>
            <w:r w:rsidRPr="000C6BEF">
              <w:rPr>
                <w:rFonts w:ascii="Times New Roman" w:hAnsi="Times New Roman" w:cs="Times New Roman"/>
              </w:rPr>
              <w:t>ФВКас</w:t>
            </w:r>
            <w:proofErr w:type="spellEnd"/>
            <w:r w:rsidRPr="000C6BEF">
              <w:rPr>
                <w:rFonts w:ascii="Times New Roman" w:hAnsi="Times New Roman" w:cs="Times New Roman"/>
              </w:rPr>
              <w:t>-МБ/с1-F9-287*592/100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4A437A60" w14:textId="303EFA6A"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19BAA14D" w14:textId="7B197D2F"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13</w:t>
            </w:r>
          </w:p>
        </w:tc>
        <w:tc>
          <w:tcPr>
            <w:tcW w:w="5909" w:type="dxa"/>
            <w:tcBorders>
              <w:top w:val="nil"/>
              <w:left w:val="nil"/>
              <w:bottom w:val="single" w:sz="4" w:space="0" w:color="auto"/>
              <w:right w:val="single" w:sz="4" w:space="0" w:color="auto"/>
            </w:tcBorders>
            <w:vAlign w:val="center"/>
          </w:tcPr>
          <w:p w14:paraId="3CB726A5" w14:textId="77777777" w:rsidR="00885F09" w:rsidRPr="000C6BEF" w:rsidRDefault="00885F09" w:rsidP="00885F09">
            <w:pPr>
              <w:spacing w:after="0" w:line="240" w:lineRule="auto"/>
              <w:jc w:val="both"/>
              <w:rPr>
                <w:rFonts w:ascii="Times New Roman" w:eastAsia="Times New Roman" w:hAnsi="Times New Roman" w:cs="Times New Roman"/>
                <w:color w:val="000000"/>
              </w:rPr>
            </w:pPr>
            <w:proofErr w:type="spellStart"/>
            <w:r w:rsidRPr="000C6BEF">
              <w:rPr>
                <w:rFonts w:ascii="Times New Roman" w:eastAsia="Times New Roman" w:hAnsi="Times New Roman" w:cs="Times New Roman"/>
                <w:color w:val="000000"/>
              </w:rPr>
              <w:t>ФВКас</w:t>
            </w:r>
            <w:proofErr w:type="spellEnd"/>
            <w:r w:rsidRPr="000C6BEF">
              <w:rPr>
                <w:rFonts w:ascii="Times New Roman" w:eastAsia="Times New Roman" w:hAnsi="Times New Roman" w:cs="Times New Roman"/>
                <w:color w:val="000000"/>
              </w:rPr>
              <w:t xml:space="preserve"> — Фильтр Воздушный Кассетный</w:t>
            </w:r>
          </w:p>
          <w:p w14:paraId="75B5094A"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МБ – </w:t>
            </w:r>
            <w:proofErr w:type="spellStart"/>
            <w:r w:rsidRPr="000C6BEF">
              <w:rPr>
                <w:rFonts w:ascii="Times New Roman" w:eastAsia="Times New Roman" w:hAnsi="Times New Roman" w:cs="Times New Roman"/>
                <w:color w:val="000000"/>
              </w:rPr>
              <w:t>Meltblown</w:t>
            </w:r>
            <w:proofErr w:type="spellEnd"/>
          </w:p>
          <w:p w14:paraId="120A2A60"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С1 - защитная (опорная) гофрированная сетка со стороны выхода</w:t>
            </w:r>
          </w:p>
          <w:p w14:paraId="46FE3BC3"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F9 - Класс очистки</w:t>
            </w:r>
          </w:p>
          <w:p w14:paraId="7C178E56"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Стандартные размеры фильтров 287мм </w:t>
            </w:r>
            <w:r w:rsidRPr="000C6BEF">
              <w:rPr>
                <w:rFonts w:ascii="Times New Roman" w:eastAsia="Times New Roman" w:hAnsi="Times New Roman" w:cs="Times New Roman"/>
                <w:color w:val="000000"/>
                <w:lang w:val="en-US"/>
              </w:rPr>
              <w:t>x</w:t>
            </w:r>
            <w:r w:rsidRPr="000C6BEF">
              <w:rPr>
                <w:rFonts w:ascii="Times New Roman" w:eastAsia="Times New Roman" w:hAnsi="Times New Roman" w:cs="Times New Roman"/>
                <w:color w:val="000000"/>
              </w:rPr>
              <w:t xml:space="preserve"> 592мм</w:t>
            </w:r>
          </w:p>
          <w:p w14:paraId="181C0ED3"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Стандартная глубина фильтра</w:t>
            </w:r>
            <w:r w:rsidRPr="000C6BEF">
              <w:rPr>
                <w:rFonts w:ascii="Times New Roman" w:eastAsia="Times New Roman" w:hAnsi="Times New Roman" w:cs="Times New Roman"/>
                <w:color w:val="000000"/>
                <w:lang w:val="en-US"/>
              </w:rPr>
              <w:t xml:space="preserve"> 100 </w:t>
            </w:r>
            <w:r w:rsidRPr="000C6BEF">
              <w:rPr>
                <w:rFonts w:ascii="Times New Roman" w:eastAsia="Times New Roman" w:hAnsi="Times New Roman" w:cs="Times New Roman"/>
                <w:color w:val="000000"/>
              </w:rPr>
              <w:t>мм</w:t>
            </w:r>
          </w:p>
          <w:p w14:paraId="578FF873" w14:textId="72B415EF"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Корпус: Оцинкованная сталь.</w:t>
            </w:r>
          </w:p>
        </w:tc>
      </w:tr>
      <w:tr w:rsidR="00885F09" w:rsidRPr="000C6BEF" w14:paraId="4A53494B" w14:textId="493B2BD1" w:rsidTr="000339FC">
        <w:trPr>
          <w:trHeight w:val="290"/>
        </w:trPr>
        <w:tc>
          <w:tcPr>
            <w:tcW w:w="644" w:type="dxa"/>
            <w:tcBorders>
              <w:top w:val="nil"/>
              <w:left w:val="single" w:sz="4" w:space="0" w:color="auto"/>
              <w:bottom w:val="single" w:sz="4" w:space="0" w:color="auto"/>
              <w:right w:val="single" w:sz="4" w:space="0" w:color="auto"/>
            </w:tcBorders>
            <w:vAlign w:val="center"/>
          </w:tcPr>
          <w:p w14:paraId="3EB8C31C"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266B4A72" w14:textId="261BCC67"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 xml:space="preserve">Фильтр кассетный </w:t>
            </w:r>
            <w:proofErr w:type="spellStart"/>
            <w:r w:rsidRPr="000C6BEF">
              <w:rPr>
                <w:rFonts w:ascii="Times New Roman" w:hAnsi="Times New Roman" w:cs="Times New Roman"/>
              </w:rPr>
              <w:t>ФВКас</w:t>
            </w:r>
            <w:proofErr w:type="spellEnd"/>
            <w:r w:rsidRPr="000C6BEF">
              <w:rPr>
                <w:rFonts w:ascii="Times New Roman" w:hAnsi="Times New Roman" w:cs="Times New Roman"/>
              </w:rPr>
              <w:t>-МБ/с1-F9-592*592/100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7D13AF75" w14:textId="1BE47B9F"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773F169C" w14:textId="27674CDE"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17</w:t>
            </w:r>
          </w:p>
        </w:tc>
        <w:tc>
          <w:tcPr>
            <w:tcW w:w="5909" w:type="dxa"/>
            <w:tcBorders>
              <w:top w:val="nil"/>
              <w:left w:val="nil"/>
              <w:bottom w:val="single" w:sz="4" w:space="0" w:color="auto"/>
              <w:right w:val="single" w:sz="4" w:space="0" w:color="auto"/>
            </w:tcBorders>
            <w:vAlign w:val="center"/>
          </w:tcPr>
          <w:p w14:paraId="6870FB98" w14:textId="77777777" w:rsidR="00885F09" w:rsidRPr="000C6BEF" w:rsidRDefault="00885F09" w:rsidP="00885F09">
            <w:pPr>
              <w:spacing w:after="0" w:line="240" w:lineRule="auto"/>
              <w:jc w:val="both"/>
              <w:rPr>
                <w:rFonts w:ascii="Times New Roman" w:eastAsia="Times New Roman" w:hAnsi="Times New Roman" w:cs="Times New Roman"/>
                <w:color w:val="000000"/>
              </w:rPr>
            </w:pPr>
            <w:proofErr w:type="spellStart"/>
            <w:r w:rsidRPr="000C6BEF">
              <w:rPr>
                <w:rFonts w:ascii="Times New Roman" w:eastAsia="Times New Roman" w:hAnsi="Times New Roman" w:cs="Times New Roman"/>
                <w:color w:val="000000"/>
              </w:rPr>
              <w:t>ФВКас</w:t>
            </w:r>
            <w:proofErr w:type="spellEnd"/>
            <w:r w:rsidRPr="000C6BEF">
              <w:rPr>
                <w:rFonts w:ascii="Times New Roman" w:eastAsia="Times New Roman" w:hAnsi="Times New Roman" w:cs="Times New Roman"/>
                <w:color w:val="000000"/>
              </w:rPr>
              <w:t xml:space="preserve"> — Фильтр Воздушный Кассетный</w:t>
            </w:r>
          </w:p>
          <w:p w14:paraId="5170DE71"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МБ – </w:t>
            </w:r>
            <w:proofErr w:type="spellStart"/>
            <w:r w:rsidRPr="000C6BEF">
              <w:rPr>
                <w:rFonts w:ascii="Times New Roman" w:eastAsia="Times New Roman" w:hAnsi="Times New Roman" w:cs="Times New Roman"/>
                <w:color w:val="000000"/>
              </w:rPr>
              <w:t>Meltblown</w:t>
            </w:r>
            <w:proofErr w:type="spellEnd"/>
          </w:p>
          <w:p w14:paraId="7212884A"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С1 - защитная (опорная) гофрированная сетка со стороны выхода</w:t>
            </w:r>
          </w:p>
          <w:p w14:paraId="4C0366A8"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F9 - Класс очистки</w:t>
            </w:r>
          </w:p>
          <w:p w14:paraId="39862AE6" w14:textId="23DC3FA3"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lastRenderedPageBreak/>
              <w:t xml:space="preserve">Стандартные размеры фильтров 592мм </w:t>
            </w:r>
            <w:r w:rsidRPr="000C6BEF">
              <w:rPr>
                <w:rFonts w:ascii="Times New Roman" w:eastAsia="Times New Roman" w:hAnsi="Times New Roman" w:cs="Times New Roman"/>
                <w:color w:val="000000"/>
                <w:lang w:val="en-US"/>
              </w:rPr>
              <w:t>x</w:t>
            </w:r>
            <w:r w:rsidRPr="000C6BEF">
              <w:rPr>
                <w:rFonts w:ascii="Times New Roman" w:eastAsia="Times New Roman" w:hAnsi="Times New Roman" w:cs="Times New Roman"/>
                <w:color w:val="000000"/>
              </w:rPr>
              <w:t xml:space="preserve"> 592мм</w:t>
            </w:r>
          </w:p>
          <w:p w14:paraId="6B289AA9"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Стандартная глубина фильтра</w:t>
            </w:r>
            <w:r w:rsidRPr="000C6BEF">
              <w:rPr>
                <w:rFonts w:ascii="Times New Roman" w:eastAsia="Times New Roman" w:hAnsi="Times New Roman" w:cs="Times New Roman"/>
                <w:color w:val="000000"/>
                <w:lang w:val="en-US"/>
              </w:rPr>
              <w:t xml:space="preserve"> 100 </w:t>
            </w:r>
            <w:r w:rsidRPr="000C6BEF">
              <w:rPr>
                <w:rFonts w:ascii="Times New Roman" w:eastAsia="Times New Roman" w:hAnsi="Times New Roman" w:cs="Times New Roman"/>
                <w:color w:val="000000"/>
              </w:rPr>
              <w:t>мм</w:t>
            </w:r>
          </w:p>
          <w:p w14:paraId="7E0CDB2C" w14:textId="0FC22ED2"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Корпус: Оцинкованная сталь.</w:t>
            </w:r>
          </w:p>
        </w:tc>
      </w:tr>
      <w:tr w:rsidR="00885F09" w:rsidRPr="000C6BEF" w14:paraId="33F0A93F" w14:textId="4E41168D" w:rsidTr="000339FC">
        <w:trPr>
          <w:trHeight w:val="290"/>
        </w:trPr>
        <w:tc>
          <w:tcPr>
            <w:tcW w:w="644" w:type="dxa"/>
            <w:tcBorders>
              <w:top w:val="nil"/>
              <w:left w:val="single" w:sz="4" w:space="0" w:color="auto"/>
              <w:bottom w:val="single" w:sz="4" w:space="0" w:color="auto"/>
              <w:right w:val="single" w:sz="4" w:space="0" w:color="auto"/>
            </w:tcBorders>
            <w:vAlign w:val="center"/>
          </w:tcPr>
          <w:p w14:paraId="1A768E21"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782FAE5D" w14:textId="137D469D"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 xml:space="preserve">Фильтр кассетный </w:t>
            </w:r>
            <w:proofErr w:type="spellStart"/>
            <w:r w:rsidRPr="000C6BEF">
              <w:rPr>
                <w:rFonts w:ascii="Times New Roman" w:hAnsi="Times New Roman" w:cs="Times New Roman"/>
              </w:rPr>
              <w:t>ФВКас</w:t>
            </w:r>
            <w:proofErr w:type="spellEnd"/>
            <w:r w:rsidRPr="000C6BEF">
              <w:rPr>
                <w:rFonts w:ascii="Times New Roman" w:hAnsi="Times New Roman" w:cs="Times New Roman"/>
              </w:rPr>
              <w:t>-МБ/с1-F9-640*660/100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58412A1B" w14:textId="40FCACC7"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56F9459E" w14:textId="387D16C0"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1</w:t>
            </w:r>
          </w:p>
        </w:tc>
        <w:tc>
          <w:tcPr>
            <w:tcW w:w="5909" w:type="dxa"/>
            <w:tcBorders>
              <w:top w:val="nil"/>
              <w:left w:val="nil"/>
              <w:bottom w:val="single" w:sz="4" w:space="0" w:color="auto"/>
              <w:right w:val="single" w:sz="4" w:space="0" w:color="auto"/>
            </w:tcBorders>
            <w:vAlign w:val="center"/>
          </w:tcPr>
          <w:p w14:paraId="13DEDCCE" w14:textId="77777777" w:rsidR="00885F09" w:rsidRPr="000C6BEF" w:rsidRDefault="00885F09" w:rsidP="00885F09">
            <w:pPr>
              <w:spacing w:after="0" w:line="240" w:lineRule="auto"/>
              <w:jc w:val="both"/>
              <w:rPr>
                <w:rFonts w:ascii="Times New Roman" w:eastAsia="Times New Roman" w:hAnsi="Times New Roman" w:cs="Times New Roman"/>
                <w:color w:val="000000"/>
              </w:rPr>
            </w:pPr>
            <w:proofErr w:type="spellStart"/>
            <w:r w:rsidRPr="000C6BEF">
              <w:rPr>
                <w:rFonts w:ascii="Times New Roman" w:eastAsia="Times New Roman" w:hAnsi="Times New Roman" w:cs="Times New Roman"/>
                <w:color w:val="000000"/>
              </w:rPr>
              <w:t>ФВКас</w:t>
            </w:r>
            <w:proofErr w:type="spellEnd"/>
            <w:r w:rsidRPr="000C6BEF">
              <w:rPr>
                <w:rFonts w:ascii="Times New Roman" w:eastAsia="Times New Roman" w:hAnsi="Times New Roman" w:cs="Times New Roman"/>
                <w:color w:val="000000"/>
              </w:rPr>
              <w:t xml:space="preserve"> — Фильтр Воздушный Кассетный</w:t>
            </w:r>
          </w:p>
          <w:p w14:paraId="67C98414"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МБ – </w:t>
            </w:r>
            <w:proofErr w:type="spellStart"/>
            <w:r w:rsidRPr="000C6BEF">
              <w:rPr>
                <w:rFonts w:ascii="Times New Roman" w:eastAsia="Times New Roman" w:hAnsi="Times New Roman" w:cs="Times New Roman"/>
                <w:color w:val="000000"/>
              </w:rPr>
              <w:t>Meltblown</w:t>
            </w:r>
            <w:proofErr w:type="spellEnd"/>
          </w:p>
          <w:p w14:paraId="38DCEAC7"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С1 - защитная (опорная) гофрированная сетка со стороны выхода</w:t>
            </w:r>
          </w:p>
          <w:p w14:paraId="0E27A345"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F9 - Класс очистки</w:t>
            </w:r>
          </w:p>
          <w:p w14:paraId="21AF52C7" w14:textId="7793B683"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 xml:space="preserve">Стандартные размеры фильтров 640мм </w:t>
            </w:r>
            <w:r w:rsidRPr="000C6BEF">
              <w:rPr>
                <w:rFonts w:ascii="Times New Roman" w:eastAsia="Times New Roman" w:hAnsi="Times New Roman" w:cs="Times New Roman"/>
                <w:color w:val="000000"/>
                <w:lang w:val="en-US"/>
              </w:rPr>
              <w:t>x</w:t>
            </w:r>
            <w:r w:rsidRPr="000C6BEF">
              <w:rPr>
                <w:rFonts w:ascii="Times New Roman" w:eastAsia="Times New Roman" w:hAnsi="Times New Roman" w:cs="Times New Roman"/>
                <w:color w:val="000000"/>
              </w:rPr>
              <w:t xml:space="preserve"> 660мм</w:t>
            </w:r>
          </w:p>
          <w:p w14:paraId="5E07656C" w14:textId="77777777"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Стандартная глубина фильтра</w:t>
            </w:r>
            <w:r w:rsidRPr="000C6BEF">
              <w:rPr>
                <w:rFonts w:ascii="Times New Roman" w:eastAsia="Times New Roman" w:hAnsi="Times New Roman" w:cs="Times New Roman"/>
                <w:color w:val="000000"/>
                <w:lang w:val="en-US"/>
              </w:rPr>
              <w:t xml:space="preserve"> 100 </w:t>
            </w:r>
            <w:r w:rsidRPr="000C6BEF">
              <w:rPr>
                <w:rFonts w:ascii="Times New Roman" w:eastAsia="Times New Roman" w:hAnsi="Times New Roman" w:cs="Times New Roman"/>
                <w:color w:val="000000"/>
              </w:rPr>
              <w:t>мм</w:t>
            </w:r>
          </w:p>
          <w:p w14:paraId="320B0AE5" w14:textId="5CCAC4DD" w:rsidR="00885F09" w:rsidRPr="000C6BEF" w:rsidRDefault="00885F09"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Корпус: Оцинкованная сталь.</w:t>
            </w:r>
          </w:p>
        </w:tc>
      </w:tr>
      <w:tr w:rsidR="00885F09" w:rsidRPr="000C6BEF" w14:paraId="13C01C43" w14:textId="6CADCDB4" w:rsidTr="000339FC">
        <w:trPr>
          <w:trHeight w:val="290"/>
        </w:trPr>
        <w:tc>
          <w:tcPr>
            <w:tcW w:w="644" w:type="dxa"/>
            <w:tcBorders>
              <w:top w:val="nil"/>
              <w:left w:val="single" w:sz="4" w:space="0" w:color="auto"/>
              <w:bottom w:val="single" w:sz="4" w:space="0" w:color="auto"/>
              <w:right w:val="single" w:sz="4" w:space="0" w:color="auto"/>
            </w:tcBorders>
            <w:vAlign w:val="center"/>
          </w:tcPr>
          <w:p w14:paraId="505585DD"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3299B07A" w14:textId="480ABB8B"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ФТОВ-Н14-920*550-78/514/01/00/01/К50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4D1402F3" w14:textId="31DE9007"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13C1FAD3" w14:textId="424832EF"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4</w:t>
            </w:r>
          </w:p>
        </w:tc>
        <w:tc>
          <w:tcPr>
            <w:tcW w:w="5909" w:type="dxa"/>
            <w:tcBorders>
              <w:top w:val="nil"/>
              <w:left w:val="nil"/>
              <w:bottom w:val="single" w:sz="4" w:space="0" w:color="auto"/>
              <w:right w:val="single" w:sz="4" w:space="0" w:color="auto"/>
            </w:tcBorders>
            <w:vAlign w:val="center"/>
          </w:tcPr>
          <w:p w14:paraId="431A9074" w14:textId="029CD595" w:rsidR="00885F09"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4F0B3133" w14:textId="77777777"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7D32D886" w14:textId="77777777"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920*550 размер фильтра, мм;</w:t>
            </w:r>
          </w:p>
          <w:p w14:paraId="6DED5F96" w14:textId="77777777"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78 — толщина фильтра, мм</w:t>
            </w:r>
          </w:p>
          <w:p w14:paraId="24184E32" w14:textId="49DA42E5"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4A9AD15D" w14:textId="31AC9B66"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5927CA45" w14:textId="0945A41C"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49FA0371" w14:textId="28D49334"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62B95C6A" w14:textId="701BFA85" w:rsidR="003A4DE2" w:rsidRPr="000C6BEF" w:rsidRDefault="003A4DE2" w:rsidP="00885F09">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885F09" w:rsidRPr="000C6BEF" w14:paraId="0362BEE6" w14:textId="7C1B293E" w:rsidTr="000339FC">
        <w:trPr>
          <w:trHeight w:val="290"/>
        </w:trPr>
        <w:tc>
          <w:tcPr>
            <w:tcW w:w="644" w:type="dxa"/>
            <w:tcBorders>
              <w:top w:val="nil"/>
              <w:left w:val="single" w:sz="4" w:space="0" w:color="auto"/>
              <w:bottom w:val="single" w:sz="4" w:space="0" w:color="auto"/>
              <w:right w:val="single" w:sz="4" w:space="0" w:color="auto"/>
            </w:tcBorders>
            <w:vAlign w:val="center"/>
          </w:tcPr>
          <w:p w14:paraId="42C23611"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4C09053D" w14:textId="5EC99A69"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ФТОВ-Н14-500*500-78/514/01/00/01/К50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111AD944" w14:textId="66D6E538"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4E0DD2F4" w14:textId="5D2492D9"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4</w:t>
            </w:r>
          </w:p>
        </w:tc>
        <w:tc>
          <w:tcPr>
            <w:tcW w:w="5909" w:type="dxa"/>
            <w:tcBorders>
              <w:top w:val="nil"/>
              <w:left w:val="nil"/>
              <w:bottom w:val="single" w:sz="4" w:space="0" w:color="auto"/>
              <w:right w:val="single" w:sz="4" w:space="0" w:color="auto"/>
            </w:tcBorders>
            <w:vAlign w:val="center"/>
          </w:tcPr>
          <w:p w14:paraId="5BBE5059"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2F1D53A7"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131F0809" w14:textId="060FF836"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500*500 - размер фильтра, мм;</w:t>
            </w:r>
          </w:p>
          <w:p w14:paraId="2883F6FF"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78 — толщина фильтра, мм</w:t>
            </w:r>
          </w:p>
          <w:p w14:paraId="69A7512D"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52E2228F"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4854A16A"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71C134B3"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390A2E74" w14:textId="1C0FA506" w:rsidR="00885F09"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885F09" w:rsidRPr="000C6BEF" w14:paraId="08BC1469" w14:textId="56A4E697" w:rsidTr="000339FC">
        <w:trPr>
          <w:trHeight w:val="290"/>
        </w:trPr>
        <w:tc>
          <w:tcPr>
            <w:tcW w:w="644" w:type="dxa"/>
            <w:tcBorders>
              <w:top w:val="nil"/>
              <w:left w:val="single" w:sz="4" w:space="0" w:color="auto"/>
              <w:bottom w:val="single" w:sz="4" w:space="0" w:color="auto"/>
              <w:right w:val="single" w:sz="4" w:space="0" w:color="auto"/>
            </w:tcBorders>
            <w:vAlign w:val="center"/>
          </w:tcPr>
          <w:p w14:paraId="5093CE92"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7E423260" w14:textId="7735A2F4"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ФТОВ-Н14-835*535-78/514/01/00/01/К50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4C938F40" w14:textId="5F22722F"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53EB6630" w14:textId="47836FBB"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6</w:t>
            </w:r>
          </w:p>
        </w:tc>
        <w:tc>
          <w:tcPr>
            <w:tcW w:w="5909" w:type="dxa"/>
            <w:tcBorders>
              <w:top w:val="nil"/>
              <w:left w:val="nil"/>
              <w:bottom w:val="single" w:sz="4" w:space="0" w:color="auto"/>
              <w:right w:val="single" w:sz="4" w:space="0" w:color="auto"/>
            </w:tcBorders>
            <w:vAlign w:val="center"/>
          </w:tcPr>
          <w:p w14:paraId="5C0EA04F"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3828EC7D"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15053F92" w14:textId="02123219"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hAnsi="Times New Roman" w:cs="Times New Roman"/>
              </w:rPr>
              <w:t xml:space="preserve">835*535 </w:t>
            </w:r>
            <w:r w:rsidRPr="000C6BEF">
              <w:rPr>
                <w:rFonts w:ascii="Times New Roman" w:eastAsia="Times New Roman" w:hAnsi="Times New Roman" w:cs="Times New Roman"/>
                <w:color w:val="000000"/>
              </w:rPr>
              <w:t>- размер фильтра, мм;</w:t>
            </w:r>
          </w:p>
          <w:p w14:paraId="05647472"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78 — толщина фильтра, мм</w:t>
            </w:r>
          </w:p>
          <w:p w14:paraId="79D3F9ED"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5427E1FF"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1915D8DE"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762D7F55"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0F2F0F84" w14:textId="4A7AD30B" w:rsidR="00885F09"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885F09" w:rsidRPr="000C6BEF" w14:paraId="3599D3AE" w14:textId="1B72FA92" w:rsidTr="000339FC">
        <w:trPr>
          <w:trHeight w:val="290"/>
        </w:trPr>
        <w:tc>
          <w:tcPr>
            <w:tcW w:w="644" w:type="dxa"/>
            <w:tcBorders>
              <w:top w:val="nil"/>
              <w:left w:val="single" w:sz="4" w:space="0" w:color="auto"/>
              <w:bottom w:val="single" w:sz="4" w:space="0" w:color="auto"/>
              <w:right w:val="single" w:sz="4" w:space="0" w:color="auto"/>
            </w:tcBorders>
            <w:vAlign w:val="center"/>
          </w:tcPr>
          <w:p w14:paraId="34E989A2" w14:textId="77777777" w:rsidR="00885F09" w:rsidRPr="000C6BEF" w:rsidRDefault="00885F09" w:rsidP="00885F09">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3267B2DF" w14:textId="5FB971A9"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ФТОВ-Н14-1135*535-78/514/01/00/01/К50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4F45EDBA" w14:textId="1862400A"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48BDD4CF" w14:textId="0C3F70B7" w:rsidR="00885F09" w:rsidRPr="000C6BEF" w:rsidRDefault="00885F09" w:rsidP="00885F09">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16</w:t>
            </w:r>
          </w:p>
        </w:tc>
        <w:tc>
          <w:tcPr>
            <w:tcW w:w="5909" w:type="dxa"/>
            <w:tcBorders>
              <w:top w:val="nil"/>
              <w:left w:val="nil"/>
              <w:bottom w:val="single" w:sz="4" w:space="0" w:color="auto"/>
              <w:right w:val="single" w:sz="4" w:space="0" w:color="auto"/>
            </w:tcBorders>
            <w:vAlign w:val="center"/>
          </w:tcPr>
          <w:p w14:paraId="1A1897E6"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3C880C7A"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4A536775" w14:textId="0D0356BE"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hAnsi="Times New Roman" w:cs="Times New Roman"/>
              </w:rPr>
              <w:t xml:space="preserve">1135*535 </w:t>
            </w:r>
            <w:r w:rsidRPr="000C6BEF">
              <w:rPr>
                <w:rFonts w:ascii="Times New Roman" w:eastAsia="Times New Roman" w:hAnsi="Times New Roman" w:cs="Times New Roman"/>
                <w:color w:val="000000"/>
              </w:rPr>
              <w:t>- размер фильтра, мм;</w:t>
            </w:r>
          </w:p>
          <w:p w14:paraId="7CB4C3C0"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78 — толщина фильтра, мм</w:t>
            </w:r>
          </w:p>
          <w:p w14:paraId="3DC68B32"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04D6CD1E"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3F87A41B"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51AF8017"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25036EAF" w14:textId="54D1DBDB" w:rsidR="00885F09"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3A4DE2" w:rsidRPr="000C6BEF" w14:paraId="54C33938" w14:textId="0FB9F988" w:rsidTr="000339FC">
        <w:trPr>
          <w:trHeight w:val="290"/>
        </w:trPr>
        <w:tc>
          <w:tcPr>
            <w:tcW w:w="644" w:type="dxa"/>
            <w:tcBorders>
              <w:top w:val="nil"/>
              <w:left w:val="single" w:sz="4" w:space="0" w:color="auto"/>
              <w:bottom w:val="single" w:sz="4" w:space="0" w:color="auto"/>
              <w:right w:val="single" w:sz="4" w:space="0" w:color="auto"/>
            </w:tcBorders>
            <w:vAlign w:val="center"/>
          </w:tcPr>
          <w:p w14:paraId="263910BC" w14:textId="77777777" w:rsidR="003A4DE2" w:rsidRPr="000C6BEF" w:rsidRDefault="003A4DE2" w:rsidP="003A4DE2">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695A82D0" w14:textId="684A4685"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ФТОВ-Н14-592*592-78/514/01/00/01/К50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50596624" w14:textId="78D3CEFB"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10B0413B" w14:textId="70B85D5B"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4</w:t>
            </w:r>
          </w:p>
        </w:tc>
        <w:tc>
          <w:tcPr>
            <w:tcW w:w="5909" w:type="dxa"/>
            <w:tcBorders>
              <w:top w:val="nil"/>
              <w:left w:val="nil"/>
              <w:bottom w:val="single" w:sz="4" w:space="0" w:color="auto"/>
              <w:right w:val="single" w:sz="4" w:space="0" w:color="auto"/>
            </w:tcBorders>
            <w:vAlign w:val="center"/>
          </w:tcPr>
          <w:p w14:paraId="69DE47DE"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0F7804FD"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0A64229F" w14:textId="5DAC16F2"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hAnsi="Times New Roman" w:cs="Times New Roman"/>
              </w:rPr>
              <w:t xml:space="preserve">592*592 </w:t>
            </w:r>
            <w:r w:rsidRPr="000C6BEF">
              <w:rPr>
                <w:rFonts w:ascii="Times New Roman" w:eastAsia="Times New Roman" w:hAnsi="Times New Roman" w:cs="Times New Roman"/>
                <w:color w:val="000000"/>
              </w:rPr>
              <w:t>- размер фильтра, мм;</w:t>
            </w:r>
          </w:p>
          <w:p w14:paraId="3E90F6E4"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78 — толщина фильтра, мм</w:t>
            </w:r>
          </w:p>
          <w:p w14:paraId="5A5C6D75"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26DFF92C"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7966D463"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78EEDE23"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6CA69498" w14:textId="7ECCCE6F"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3A4DE2" w:rsidRPr="000C6BEF" w14:paraId="1D78F929" w14:textId="4D9F8248" w:rsidTr="000339FC">
        <w:trPr>
          <w:trHeight w:val="290"/>
        </w:trPr>
        <w:tc>
          <w:tcPr>
            <w:tcW w:w="644" w:type="dxa"/>
            <w:tcBorders>
              <w:top w:val="nil"/>
              <w:left w:val="single" w:sz="4" w:space="0" w:color="auto"/>
              <w:bottom w:val="single" w:sz="4" w:space="0" w:color="auto"/>
              <w:right w:val="single" w:sz="4" w:space="0" w:color="auto"/>
            </w:tcBorders>
            <w:vAlign w:val="center"/>
          </w:tcPr>
          <w:p w14:paraId="203EF3A3" w14:textId="77777777" w:rsidR="003A4DE2" w:rsidRPr="000C6BEF" w:rsidRDefault="003A4DE2" w:rsidP="003A4DE2">
            <w:pPr>
              <w:pStyle w:val="a5"/>
              <w:numPr>
                <w:ilvl w:val="0"/>
                <w:numId w:val="16"/>
              </w:numPr>
              <w:jc w:val="center"/>
              <w:rPr>
                <w:rFonts w:ascii="Times New Roman" w:hAnsi="Times New Roman"/>
                <w:b/>
                <w:color w:val="000000"/>
              </w:rPr>
            </w:pPr>
          </w:p>
        </w:tc>
        <w:tc>
          <w:tcPr>
            <w:tcW w:w="2390" w:type="dxa"/>
            <w:tcBorders>
              <w:top w:val="nil"/>
              <w:left w:val="single" w:sz="4" w:space="0" w:color="auto"/>
              <w:bottom w:val="single" w:sz="4" w:space="0" w:color="auto"/>
              <w:right w:val="single" w:sz="4" w:space="0" w:color="auto"/>
            </w:tcBorders>
            <w:shd w:val="clear" w:color="auto" w:fill="auto"/>
            <w:noWrap/>
            <w:vAlign w:val="center"/>
          </w:tcPr>
          <w:p w14:paraId="6076E971" w14:textId="04804C43"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Фильтр ФТОВ-Н14-592*592-100/514/01/00/01/К70</w:t>
            </w:r>
          </w:p>
        </w:tc>
        <w:tc>
          <w:tcPr>
            <w:tcW w:w="839" w:type="dxa"/>
            <w:tcBorders>
              <w:top w:val="nil"/>
              <w:left w:val="single" w:sz="4" w:space="0" w:color="auto"/>
              <w:bottom w:val="single" w:sz="4" w:space="0" w:color="auto"/>
              <w:right w:val="single" w:sz="4" w:space="0" w:color="auto"/>
            </w:tcBorders>
            <w:shd w:val="clear" w:color="auto" w:fill="auto"/>
            <w:noWrap/>
            <w:vAlign w:val="center"/>
          </w:tcPr>
          <w:p w14:paraId="4CE6748F" w14:textId="6BE254BB"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шт.</w:t>
            </w:r>
          </w:p>
        </w:tc>
        <w:tc>
          <w:tcPr>
            <w:tcW w:w="850" w:type="dxa"/>
            <w:tcBorders>
              <w:top w:val="nil"/>
              <w:left w:val="nil"/>
              <w:bottom w:val="single" w:sz="4" w:space="0" w:color="auto"/>
              <w:right w:val="single" w:sz="4" w:space="0" w:color="auto"/>
            </w:tcBorders>
            <w:shd w:val="clear" w:color="auto" w:fill="auto"/>
            <w:noWrap/>
            <w:vAlign w:val="center"/>
          </w:tcPr>
          <w:p w14:paraId="401269FE" w14:textId="64D980B1"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rPr>
              <w:t>12</w:t>
            </w:r>
          </w:p>
        </w:tc>
        <w:tc>
          <w:tcPr>
            <w:tcW w:w="5909" w:type="dxa"/>
            <w:tcBorders>
              <w:top w:val="nil"/>
              <w:left w:val="nil"/>
              <w:bottom w:val="single" w:sz="4" w:space="0" w:color="auto"/>
              <w:right w:val="single" w:sz="4" w:space="0" w:color="auto"/>
            </w:tcBorders>
            <w:vAlign w:val="center"/>
          </w:tcPr>
          <w:p w14:paraId="33166C7F"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ФТОВ — Фильтр Тонкой Очистки Воздуха, HEPA-фильтр</w:t>
            </w:r>
          </w:p>
          <w:p w14:paraId="7E4D19DA"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H14 — класс очистки по ГОСТ Р ЕН 1822-1-2010</w:t>
            </w:r>
          </w:p>
          <w:p w14:paraId="6EE5B89A"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hAnsi="Times New Roman" w:cs="Times New Roman"/>
              </w:rPr>
              <w:t xml:space="preserve">592*592 </w:t>
            </w:r>
            <w:r w:rsidRPr="000C6BEF">
              <w:rPr>
                <w:rFonts w:ascii="Times New Roman" w:eastAsia="Times New Roman" w:hAnsi="Times New Roman" w:cs="Times New Roman"/>
                <w:color w:val="000000"/>
              </w:rPr>
              <w:t>- размер фильтра, мм;</w:t>
            </w:r>
          </w:p>
          <w:p w14:paraId="7DE7E83F" w14:textId="46E16386"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100 — толщина фильтра, мм</w:t>
            </w:r>
          </w:p>
          <w:p w14:paraId="44C5C647"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514 - Код фильтрующего материала (</w:t>
            </w:r>
            <w:proofErr w:type="spellStart"/>
            <w:r w:rsidRPr="000C6BEF">
              <w:rPr>
                <w:rFonts w:ascii="Times New Roman" w:eastAsia="Times New Roman" w:hAnsi="Times New Roman" w:cs="Times New Roman"/>
                <w:color w:val="000000"/>
              </w:rPr>
              <w:t>стеклобумага</w:t>
            </w:r>
            <w:proofErr w:type="spellEnd"/>
            <w:r w:rsidRPr="000C6BEF">
              <w:rPr>
                <w:rFonts w:ascii="Times New Roman" w:eastAsia="Times New Roman" w:hAnsi="Times New Roman" w:cs="Times New Roman"/>
                <w:color w:val="000000"/>
              </w:rPr>
              <w:t xml:space="preserve"> на основе ультра- и </w:t>
            </w:r>
            <w:proofErr w:type="spellStart"/>
            <w:r w:rsidRPr="000C6BEF">
              <w:rPr>
                <w:rFonts w:ascii="Times New Roman" w:eastAsia="Times New Roman" w:hAnsi="Times New Roman" w:cs="Times New Roman"/>
                <w:color w:val="000000"/>
              </w:rPr>
              <w:t>микротонкого</w:t>
            </w:r>
            <w:proofErr w:type="spellEnd"/>
            <w:r w:rsidRPr="000C6BEF">
              <w:rPr>
                <w:rFonts w:ascii="Times New Roman" w:eastAsia="Times New Roman" w:hAnsi="Times New Roman" w:cs="Times New Roman"/>
                <w:color w:val="000000"/>
              </w:rPr>
              <w:t xml:space="preserve"> стекловолокна)</w:t>
            </w:r>
          </w:p>
          <w:p w14:paraId="72546257"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Тип разделителей (клеевые нити или клеевой сепаратор)</w:t>
            </w:r>
          </w:p>
          <w:p w14:paraId="2A4D8790"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00 - защитные сетки отсутствуют;</w:t>
            </w:r>
          </w:p>
          <w:p w14:paraId="7B565EC6" w14:textId="77777777"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01 - рамка из оцинкованной стали;</w:t>
            </w:r>
          </w:p>
          <w:p w14:paraId="7B55CFC1" w14:textId="3B7ECC5D" w:rsidR="003A4DE2" w:rsidRPr="000C6BEF" w:rsidRDefault="003A4DE2" w:rsidP="003A4DE2">
            <w:pPr>
              <w:spacing w:after="0" w:line="240" w:lineRule="auto"/>
              <w:jc w:val="both"/>
              <w:rPr>
                <w:rFonts w:ascii="Times New Roman" w:eastAsia="Times New Roman" w:hAnsi="Times New Roman" w:cs="Times New Roman"/>
                <w:color w:val="000000"/>
              </w:rPr>
            </w:pPr>
            <w:r w:rsidRPr="000C6BEF">
              <w:rPr>
                <w:rFonts w:ascii="Times New Roman" w:eastAsia="Times New Roman" w:hAnsi="Times New Roman" w:cs="Times New Roman"/>
                <w:color w:val="000000"/>
              </w:rPr>
              <w:t>К50 - клеевой сепаратор</w:t>
            </w:r>
          </w:p>
        </w:tc>
      </w:tr>
      <w:tr w:rsidR="003A4DE2" w:rsidRPr="000C6BEF" w14:paraId="20F0549B" w14:textId="77777777" w:rsidTr="000339FC">
        <w:trPr>
          <w:trHeight w:val="290"/>
        </w:trPr>
        <w:tc>
          <w:tcPr>
            <w:tcW w:w="644" w:type="dxa"/>
            <w:tcBorders>
              <w:top w:val="single" w:sz="4" w:space="0" w:color="auto"/>
              <w:left w:val="single" w:sz="4" w:space="0" w:color="auto"/>
              <w:bottom w:val="single" w:sz="4" w:space="0" w:color="auto"/>
              <w:right w:val="single" w:sz="4" w:space="0" w:color="auto"/>
            </w:tcBorders>
            <w:vAlign w:val="center"/>
          </w:tcPr>
          <w:p w14:paraId="6A01E2B6" w14:textId="77777777" w:rsidR="003A4DE2" w:rsidRPr="000C6BEF" w:rsidRDefault="003A4DE2" w:rsidP="003A4DE2">
            <w:pPr>
              <w:pStyle w:val="a5"/>
              <w:numPr>
                <w:ilvl w:val="0"/>
                <w:numId w:val="16"/>
              </w:numPr>
              <w:jc w:val="center"/>
              <w:rPr>
                <w:rFonts w:ascii="Times New Roman" w:hAnsi="Times New Roman"/>
                <w:b/>
                <w:color w:val="000000"/>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A71028" w14:textId="590704AA" w:rsidR="003A4DE2" w:rsidRPr="000C6BEF" w:rsidRDefault="003A4DE2" w:rsidP="003A4DE2">
            <w:pPr>
              <w:spacing w:after="0" w:line="240" w:lineRule="auto"/>
              <w:rPr>
                <w:rFonts w:ascii="Times New Roman" w:eastAsia="Times New Roman" w:hAnsi="Times New Roman" w:cs="Times New Roman"/>
                <w:color w:val="000000"/>
              </w:rPr>
            </w:pPr>
            <w:r w:rsidRPr="000C6BEF">
              <w:rPr>
                <w:rFonts w:ascii="Times New Roman" w:hAnsi="Times New Roman" w:cs="Times New Roman"/>
                <w:bCs/>
              </w:rPr>
              <w:t>Дата изготовления товаров</w:t>
            </w:r>
          </w:p>
        </w:tc>
        <w:tc>
          <w:tcPr>
            <w:tcW w:w="6759" w:type="dxa"/>
            <w:gridSpan w:val="2"/>
            <w:tcBorders>
              <w:top w:val="single" w:sz="4" w:space="0" w:color="auto"/>
              <w:left w:val="nil"/>
              <w:bottom w:val="single" w:sz="4" w:space="0" w:color="auto"/>
              <w:right w:val="single" w:sz="4" w:space="0" w:color="auto"/>
            </w:tcBorders>
            <w:shd w:val="clear" w:color="auto" w:fill="auto"/>
            <w:noWrap/>
            <w:vAlign w:val="center"/>
          </w:tcPr>
          <w:p w14:paraId="20420CC3" w14:textId="110248D3" w:rsidR="003A4DE2" w:rsidRPr="000C6BEF" w:rsidRDefault="003A4DE2" w:rsidP="003A4DE2">
            <w:pPr>
              <w:spacing w:after="0" w:line="240" w:lineRule="auto"/>
              <w:jc w:val="center"/>
              <w:rPr>
                <w:rFonts w:ascii="Times New Roman" w:eastAsia="Times New Roman" w:hAnsi="Times New Roman" w:cs="Times New Roman"/>
                <w:color w:val="000000"/>
              </w:rPr>
            </w:pPr>
            <w:r w:rsidRPr="000C6BEF">
              <w:rPr>
                <w:rFonts w:ascii="Times New Roman" w:hAnsi="Times New Roman" w:cs="Times New Roman"/>
                <w:bCs/>
              </w:rPr>
              <w:t>2025 год</w:t>
            </w:r>
          </w:p>
        </w:tc>
      </w:tr>
    </w:tbl>
    <w:p w14:paraId="61449109" w14:textId="4B4873C8" w:rsidR="001D1992" w:rsidRDefault="001D1992" w:rsidP="00FE4C51">
      <w:pPr>
        <w:widowControl w:val="0"/>
        <w:tabs>
          <w:tab w:val="left" w:pos="851"/>
        </w:tabs>
        <w:adjustRightInd w:val="0"/>
        <w:spacing w:after="0" w:line="240" w:lineRule="auto"/>
        <w:rPr>
          <w:rFonts w:ascii="Times New Roman" w:hAnsi="Times New Roman" w:cs="Times New Roman"/>
          <w:b/>
          <w:sz w:val="24"/>
          <w:szCs w:val="24"/>
        </w:rPr>
      </w:pPr>
    </w:p>
    <w:p w14:paraId="72A8BCCC"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Все указанные виды фильтров и фильтрующих материалов</w:t>
      </w:r>
      <w:r>
        <w:rPr>
          <w:rFonts w:ascii="Times New Roman" w:hAnsi="Times New Roman" w:cs="Times New Roman"/>
          <w:bCs/>
          <w:sz w:val="24"/>
          <w:szCs w:val="24"/>
        </w:rPr>
        <w:t xml:space="preserve"> </w:t>
      </w:r>
      <w:r w:rsidRPr="00101E2D">
        <w:rPr>
          <w:rFonts w:ascii="Times New Roman" w:hAnsi="Times New Roman" w:cs="Times New Roman"/>
          <w:bCs/>
          <w:sz w:val="24"/>
          <w:szCs w:val="24"/>
        </w:rPr>
        <w:t>должны изготавливаться из качественных и сертифицированных материалов, обеспечивающих:</w:t>
      </w:r>
    </w:p>
    <w:p w14:paraId="4B233FF3"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стабильность фильтрационных характеристик в течение всего срока эксплуатации;</w:t>
      </w:r>
    </w:p>
    <w:p w14:paraId="51F3936C" w14:textId="50D0964F"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надёжность конструкции и герметичность;</w:t>
      </w:r>
    </w:p>
    <w:p w14:paraId="1DFC2BF6"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соответствие заявленному классу очистки (G4, F9, H14 и др.);</w:t>
      </w:r>
    </w:p>
    <w:p w14:paraId="282DAAE3"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безопасность применения в системах вентиляции и кондиционирования;</w:t>
      </w:r>
    </w:p>
    <w:p w14:paraId="043112E6"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долгий срок службы без снижения эффективности.</w:t>
      </w:r>
    </w:p>
    <w:p w14:paraId="6C0DE07A"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Фильтры должны соответствовать требованиям действующих нормативных документов и стандартов:</w:t>
      </w:r>
    </w:p>
    <w:p w14:paraId="4B9BDAA8"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ГОСТ Р ЕН 1822-1–2010 – для высокоэффективных фильтров HEPA класса H14;</w:t>
      </w:r>
    </w:p>
    <w:p w14:paraId="2FAE5AA2"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ГОСТ Р 53307-2009 – фильтры для очистки воздуха систем вентиляции и кондиционирования. Общие технические условия;</w:t>
      </w:r>
    </w:p>
    <w:p w14:paraId="485326A1" w14:textId="77777777"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ГОСТ 12.1.044-2018 – по пожарной безопасности и группам горючести материалов;</w:t>
      </w:r>
    </w:p>
    <w:p w14:paraId="358EABDB" w14:textId="7A2659C1" w:rsidR="00101E2D" w:rsidRPr="00101E2D" w:rsidRDefault="00101E2D" w:rsidP="00101E2D">
      <w:pPr>
        <w:widowControl w:val="0"/>
        <w:tabs>
          <w:tab w:val="left" w:pos="851"/>
        </w:tabs>
        <w:adjustRightInd w:val="0"/>
        <w:spacing w:after="0" w:line="240" w:lineRule="auto"/>
        <w:rPr>
          <w:rFonts w:ascii="Times New Roman" w:hAnsi="Times New Roman" w:cs="Times New Roman"/>
          <w:bCs/>
          <w:sz w:val="24"/>
          <w:szCs w:val="24"/>
        </w:rPr>
      </w:pPr>
      <w:r w:rsidRPr="00101E2D">
        <w:rPr>
          <w:rFonts w:ascii="Times New Roman" w:hAnsi="Times New Roman" w:cs="Times New Roman"/>
          <w:bCs/>
          <w:sz w:val="24"/>
          <w:szCs w:val="24"/>
        </w:rPr>
        <w:t>санитарно-гигиеническим нормам для применения в медицинских и общественных зданиях.</w:t>
      </w:r>
    </w:p>
    <w:p w14:paraId="34422BCD" w14:textId="77777777" w:rsidR="00101E2D" w:rsidRPr="000339FC" w:rsidRDefault="00101E2D" w:rsidP="00FE4C51">
      <w:pPr>
        <w:widowControl w:val="0"/>
        <w:tabs>
          <w:tab w:val="left" w:pos="851"/>
        </w:tabs>
        <w:adjustRightInd w:val="0"/>
        <w:spacing w:after="0" w:line="240" w:lineRule="auto"/>
        <w:rPr>
          <w:rFonts w:ascii="Times New Roman" w:hAnsi="Times New Roman" w:cs="Times New Roman"/>
          <w:b/>
          <w:sz w:val="24"/>
          <w:szCs w:val="24"/>
        </w:rPr>
      </w:pPr>
    </w:p>
    <w:p w14:paraId="600B7CFE" w14:textId="77777777" w:rsidR="002169D4" w:rsidRPr="000339FC" w:rsidRDefault="002169D4" w:rsidP="00905892">
      <w:pPr>
        <w:widowControl w:val="0"/>
        <w:tabs>
          <w:tab w:val="left" w:pos="851"/>
        </w:tabs>
        <w:adjustRightInd w:val="0"/>
        <w:spacing w:after="0" w:line="240" w:lineRule="auto"/>
        <w:ind w:firstLine="567"/>
        <w:rPr>
          <w:rFonts w:ascii="Times New Roman" w:hAnsi="Times New Roman" w:cs="Times New Roman"/>
          <w:b/>
          <w:bCs/>
          <w:sz w:val="24"/>
          <w:szCs w:val="24"/>
        </w:rPr>
      </w:pPr>
      <w:r w:rsidRPr="000339FC">
        <w:rPr>
          <w:rFonts w:ascii="Times New Roman" w:hAnsi="Times New Roman" w:cs="Times New Roman"/>
          <w:b/>
          <w:bCs/>
          <w:sz w:val="24"/>
          <w:szCs w:val="24"/>
        </w:rPr>
        <w:t>Р</w:t>
      </w:r>
      <w:r w:rsidR="00496359" w:rsidRPr="000339FC">
        <w:rPr>
          <w:rFonts w:ascii="Times New Roman" w:hAnsi="Times New Roman" w:cs="Times New Roman"/>
          <w:b/>
          <w:bCs/>
          <w:sz w:val="24"/>
          <w:szCs w:val="24"/>
        </w:rPr>
        <w:t xml:space="preserve">аздел </w:t>
      </w:r>
      <w:r w:rsidR="008E2C91" w:rsidRPr="000339FC">
        <w:rPr>
          <w:rFonts w:ascii="Times New Roman" w:hAnsi="Times New Roman" w:cs="Times New Roman"/>
          <w:b/>
          <w:bCs/>
          <w:sz w:val="24"/>
          <w:szCs w:val="24"/>
        </w:rPr>
        <w:t>2</w:t>
      </w:r>
      <w:r w:rsidR="00496359" w:rsidRPr="000339FC">
        <w:rPr>
          <w:rFonts w:ascii="Times New Roman" w:hAnsi="Times New Roman" w:cs="Times New Roman"/>
          <w:b/>
          <w:bCs/>
          <w:sz w:val="24"/>
          <w:szCs w:val="24"/>
        </w:rPr>
        <w:t>. Прочие характеристики</w:t>
      </w:r>
      <w:r w:rsidRPr="000339FC">
        <w:rPr>
          <w:rFonts w:ascii="Times New Roman" w:hAnsi="Times New Roman" w:cs="Times New Roman"/>
          <w:b/>
          <w:bCs/>
          <w:sz w:val="24"/>
          <w:szCs w:val="24"/>
        </w:rPr>
        <w:t>:</w:t>
      </w:r>
    </w:p>
    <w:p w14:paraId="33C70FE4" w14:textId="77777777" w:rsidR="00496359" w:rsidRPr="000339FC" w:rsidRDefault="00496359" w:rsidP="001569CD">
      <w:pPr>
        <w:pStyle w:val="a5"/>
        <w:widowControl w:val="0"/>
        <w:numPr>
          <w:ilvl w:val="0"/>
          <w:numId w:val="6"/>
        </w:numPr>
        <w:tabs>
          <w:tab w:val="left" w:pos="851"/>
        </w:tabs>
        <w:adjustRightInd w:val="0"/>
        <w:rPr>
          <w:rFonts w:ascii="Times New Roman" w:hAnsi="Times New Roman"/>
          <w:bCs/>
          <w:sz w:val="24"/>
          <w:szCs w:val="24"/>
        </w:rPr>
      </w:pPr>
      <w:r w:rsidRPr="000339FC">
        <w:rPr>
          <w:rFonts w:ascii="Times New Roman" w:hAnsi="Times New Roman"/>
          <w:bCs/>
          <w:sz w:val="24"/>
          <w:szCs w:val="24"/>
        </w:rPr>
        <w:t>Сопутствующие услуги:</w:t>
      </w:r>
    </w:p>
    <w:p w14:paraId="29CA2BEB" w14:textId="68886271" w:rsidR="004F5AB4" w:rsidRPr="000339FC" w:rsidRDefault="00CA7817" w:rsidP="00F64D63">
      <w:pPr>
        <w:pStyle w:val="a5"/>
        <w:widowControl w:val="0"/>
        <w:numPr>
          <w:ilvl w:val="1"/>
          <w:numId w:val="6"/>
        </w:numPr>
        <w:tabs>
          <w:tab w:val="left" w:pos="851"/>
        </w:tabs>
        <w:adjustRightInd w:val="0"/>
        <w:ind w:left="851" w:hanging="567"/>
        <w:rPr>
          <w:rFonts w:ascii="Times New Roman" w:hAnsi="Times New Roman"/>
          <w:bCs/>
          <w:sz w:val="24"/>
          <w:szCs w:val="24"/>
        </w:rPr>
      </w:pPr>
      <w:r w:rsidRPr="000339FC">
        <w:rPr>
          <w:rFonts w:ascii="Times New Roman" w:hAnsi="Times New Roman"/>
          <w:iCs/>
          <w:sz w:val="24"/>
          <w:szCs w:val="24"/>
        </w:rPr>
        <w:t xml:space="preserve">Доставка </w:t>
      </w:r>
      <w:r w:rsidR="005E6C1A" w:rsidRPr="000339FC">
        <w:rPr>
          <w:rFonts w:ascii="Times New Roman" w:hAnsi="Times New Roman"/>
          <w:iCs/>
          <w:sz w:val="24"/>
          <w:szCs w:val="24"/>
        </w:rPr>
        <w:t>внутрь</w:t>
      </w:r>
      <w:r w:rsidRPr="000339FC">
        <w:rPr>
          <w:rFonts w:ascii="Times New Roman" w:hAnsi="Times New Roman"/>
          <w:iCs/>
          <w:sz w:val="24"/>
          <w:szCs w:val="24"/>
        </w:rPr>
        <w:t xml:space="preserve"> склада Заказчика (склад находится на втором этаже здания гаража</w:t>
      </w:r>
      <w:r w:rsidR="005E6C1A" w:rsidRPr="000339FC">
        <w:rPr>
          <w:rFonts w:ascii="Times New Roman" w:hAnsi="Times New Roman"/>
          <w:iCs/>
          <w:sz w:val="24"/>
          <w:szCs w:val="24"/>
        </w:rPr>
        <w:t>, в связи с этим иметь при себе грузчиков</w:t>
      </w:r>
      <w:r w:rsidRPr="000339FC">
        <w:rPr>
          <w:rFonts w:ascii="Times New Roman" w:hAnsi="Times New Roman"/>
          <w:iCs/>
          <w:sz w:val="24"/>
          <w:szCs w:val="24"/>
        </w:rPr>
        <w:t>)</w:t>
      </w:r>
      <w:r w:rsidR="00496359" w:rsidRPr="000339FC">
        <w:rPr>
          <w:rFonts w:ascii="Times New Roman" w:hAnsi="Times New Roman"/>
          <w:iCs/>
          <w:sz w:val="24"/>
          <w:szCs w:val="24"/>
        </w:rPr>
        <w:t xml:space="preserve"> </w:t>
      </w:r>
      <w:r w:rsidR="00DA7F7F" w:rsidRPr="000339FC">
        <w:rPr>
          <w:rFonts w:ascii="Times New Roman" w:hAnsi="Times New Roman"/>
          <w:iCs/>
          <w:sz w:val="24"/>
          <w:szCs w:val="24"/>
        </w:rPr>
        <w:t>по адре</w:t>
      </w:r>
      <w:r w:rsidR="007600E7" w:rsidRPr="000339FC">
        <w:rPr>
          <w:rFonts w:ascii="Times New Roman" w:hAnsi="Times New Roman"/>
          <w:iCs/>
          <w:sz w:val="24"/>
          <w:szCs w:val="24"/>
        </w:rPr>
        <w:t>су г.</w:t>
      </w:r>
      <w:r w:rsidR="00870998" w:rsidRPr="000339FC">
        <w:rPr>
          <w:rFonts w:ascii="Times New Roman" w:hAnsi="Times New Roman"/>
          <w:iCs/>
          <w:sz w:val="24"/>
          <w:szCs w:val="24"/>
        </w:rPr>
        <w:t xml:space="preserve"> </w:t>
      </w:r>
      <w:r w:rsidR="005F2FCE" w:rsidRPr="000339FC">
        <w:rPr>
          <w:rFonts w:ascii="Times New Roman" w:hAnsi="Times New Roman"/>
          <w:iCs/>
          <w:sz w:val="24"/>
          <w:szCs w:val="24"/>
        </w:rPr>
        <w:t>Астана</w:t>
      </w:r>
      <w:r w:rsidR="00870998" w:rsidRPr="000339FC">
        <w:rPr>
          <w:rFonts w:ascii="Times New Roman" w:hAnsi="Times New Roman"/>
          <w:iCs/>
          <w:sz w:val="24"/>
          <w:szCs w:val="24"/>
        </w:rPr>
        <w:t>, пр. Абылай хана, 42</w:t>
      </w:r>
      <w:r w:rsidR="00DA7F7F" w:rsidRPr="000339FC">
        <w:rPr>
          <w:rFonts w:ascii="Times New Roman" w:hAnsi="Times New Roman"/>
          <w:iCs/>
          <w:sz w:val="24"/>
          <w:szCs w:val="24"/>
        </w:rPr>
        <w:t>;</w:t>
      </w:r>
    </w:p>
    <w:p w14:paraId="650D2E2D" w14:textId="0358EAC0" w:rsidR="00000BC3" w:rsidRPr="000339FC" w:rsidRDefault="00496359" w:rsidP="004F5AB4">
      <w:pPr>
        <w:pStyle w:val="a5"/>
        <w:widowControl w:val="0"/>
        <w:numPr>
          <w:ilvl w:val="1"/>
          <w:numId w:val="6"/>
        </w:numPr>
        <w:tabs>
          <w:tab w:val="left" w:pos="851"/>
        </w:tabs>
        <w:adjustRightInd w:val="0"/>
        <w:ind w:left="851" w:hanging="567"/>
        <w:rPr>
          <w:rFonts w:ascii="Times New Roman" w:hAnsi="Times New Roman"/>
          <w:bCs/>
          <w:sz w:val="24"/>
          <w:szCs w:val="24"/>
        </w:rPr>
      </w:pPr>
      <w:r w:rsidRPr="000339FC">
        <w:rPr>
          <w:rFonts w:ascii="Times New Roman" w:hAnsi="Times New Roman"/>
          <w:iCs/>
          <w:sz w:val="24"/>
          <w:szCs w:val="24"/>
        </w:rPr>
        <w:t xml:space="preserve">Гарантия на </w:t>
      </w:r>
      <w:r w:rsidR="00E210C7" w:rsidRPr="000339FC">
        <w:rPr>
          <w:rFonts w:ascii="Times New Roman" w:hAnsi="Times New Roman"/>
          <w:iCs/>
          <w:sz w:val="24"/>
          <w:szCs w:val="24"/>
        </w:rPr>
        <w:t>товар от Поставщика не менее</w:t>
      </w:r>
      <w:r w:rsidR="00AE1F25" w:rsidRPr="000339FC">
        <w:rPr>
          <w:rFonts w:ascii="Times New Roman" w:hAnsi="Times New Roman"/>
          <w:iCs/>
          <w:sz w:val="24"/>
          <w:szCs w:val="24"/>
        </w:rPr>
        <w:t xml:space="preserve"> </w:t>
      </w:r>
      <w:r w:rsidR="00F64D63" w:rsidRPr="000339FC">
        <w:rPr>
          <w:rFonts w:ascii="Times New Roman" w:hAnsi="Times New Roman"/>
          <w:iCs/>
          <w:sz w:val="24"/>
          <w:szCs w:val="24"/>
        </w:rPr>
        <w:t>12</w:t>
      </w:r>
      <w:r w:rsidRPr="000339FC">
        <w:rPr>
          <w:rFonts w:ascii="Times New Roman" w:hAnsi="Times New Roman"/>
          <w:iCs/>
          <w:sz w:val="24"/>
          <w:szCs w:val="24"/>
        </w:rPr>
        <w:t xml:space="preserve"> месяц</w:t>
      </w:r>
      <w:r w:rsidR="00090025" w:rsidRPr="000339FC">
        <w:rPr>
          <w:rFonts w:ascii="Times New Roman" w:hAnsi="Times New Roman"/>
          <w:iCs/>
          <w:sz w:val="24"/>
          <w:szCs w:val="24"/>
        </w:rPr>
        <w:t>ев</w:t>
      </w:r>
      <w:r w:rsidRPr="000339FC">
        <w:rPr>
          <w:rFonts w:ascii="Times New Roman" w:hAnsi="Times New Roman"/>
          <w:iCs/>
          <w:sz w:val="24"/>
          <w:szCs w:val="24"/>
        </w:rPr>
        <w:t xml:space="preserve"> со дня подписания акта </w:t>
      </w:r>
      <w:r w:rsidR="007D14C2" w:rsidRPr="000339FC">
        <w:rPr>
          <w:rFonts w:ascii="Times New Roman" w:hAnsi="Times New Roman"/>
          <w:iCs/>
          <w:sz w:val="24"/>
          <w:szCs w:val="24"/>
        </w:rPr>
        <w:t>приёма</w:t>
      </w:r>
      <w:r w:rsidRPr="000339FC">
        <w:rPr>
          <w:rFonts w:ascii="Times New Roman" w:hAnsi="Times New Roman"/>
          <w:iCs/>
          <w:sz w:val="24"/>
          <w:szCs w:val="24"/>
        </w:rPr>
        <w:t xml:space="preserve"> передачи товара.</w:t>
      </w:r>
    </w:p>
    <w:p w14:paraId="053277A2" w14:textId="13AB6142" w:rsidR="003602F8" w:rsidRPr="000339FC" w:rsidRDefault="003602F8" w:rsidP="003602F8">
      <w:pPr>
        <w:pStyle w:val="a5"/>
        <w:widowControl w:val="0"/>
        <w:numPr>
          <w:ilvl w:val="1"/>
          <w:numId w:val="6"/>
        </w:numPr>
        <w:tabs>
          <w:tab w:val="left" w:pos="851"/>
        </w:tabs>
        <w:adjustRightInd w:val="0"/>
        <w:ind w:hanging="508"/>
        <w:rPr>
          <w:rFonts w:ascii="Times New Roman" w:hAnsi="Times New Roman"/>
          <w:bCs/>
          <w:sz w:val="24"/>
          <w:szCs w:val="24"/>
        </w:rPr>
      </w:pPr>
      <w:r w:rsidRPr="000339FC">
        <w:rPr>
          <w:rFonts w:ascii="Times New Roman" w:hAnsi="Times New Roman"/>
          <w:bCs/>
          <w:sz w:val="24"/>
          <w:szCs w:val="24"/>
        </w:rPr>
        <w:t>По требованию заказчика, поставщик после поставки товара должен предоставить сертификат соответствия на оригинальность продукта</w:t>
      </w:r>
      <w:r w:rsidR="000339FC">
        <w:rPr>
          <w:rFonts w:ascii="Times New Roman" w:hAnsi="Times New Roman"/>
          <w:bCs/>
          <w:sz w:val="24"/>
          <w:szCs w:val="24"/>
        </w:rPr>
        <w:t xml:space="preserve"> и технический паспорт</w:t>
      </w:r>
      <w:r w:rsidRPr="000339FC">
        <w:rPr>
          <w:rFonts w:ascii="Times New Roman" w:hAnsi="Times New Roman"/>
          <w:bCs/>
          <w:sz w:val="24"/>
          <w:szCs w:val="24"/>
        </w:rPr>
        <w:t>;</w:t>
      </w:r>
    </w:p>
    <w:p w14:paraId="4278266A" w14:textId="3DEC135B" w:rsidR="00CD3A8F" w:rsidRPr="000339FC" w:rsidRDefault="00000BC3" w:rsidP="00DB43B7">
      <w:pPr>
        <w:pStyle w:val="a5"/>
        <w:widowControl w:val="0"/>
        <w:tabs>
          <w:tab w:val="left" w:pos="851"/>
        </w:tabs>
        <w:adjustRightInd w:val="0"/>
        <w:ind w:left="360" w:firstLine="0"/>
        <w:rPr>
          <w:rFonts w:ascii="Times New Roman" w:hAnsi="Times New Roman"/>
          <w:iCs/>
          <w:sz w:val="24"/>
          <w:szCs w:val="24"/>
        </w:rPr>
      </w:pPr>
      <w:r w:rsidRPr="000339FC">
        <w:rPr>
          <w:rFonts w:ascii="Times New Roman" w:hAnsi="Times New Roman"/>
          <w:iCs/>
          <w:sz w:val="24"/>
          <w:szCs w:val="24"/>
        </w:rPr>
        <w:t>В стоимость товара входят сам товар и сопутствующие услуги.</w:t>
      </w:r>
    </w:p>
    <w:tbl>
      <w:tblPr>
        <w:tblStyle w:val="11"/>
        <w:tblpPr w:leftFromText="180" w:rightFromText="180" w:vertAnchor="text" w:horzAnchor="margin" w:tblpXSpec="center" w:tblpY="559"/>
        <w:tblW w:w="10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596"/>
        <w:gridCol w:w="2675"/>
      </w:tblGrid>
      <w:tr w:rsidR="005F2FCE" w:rsidRPr="000339FC" w14:paraId="423B733C" w14:textId="77777777" w:rsidTr="00736F18">
        <w:tc>
          <w:tcPr>
            <w:tcW w:w="5353" w:type="dxa"/>
          </w:tcPr>
          <w:p w14:paraId="7413C08B" w14:textId="77777777" w:rsidR="005F2FCE" w:rsidRPr="000339FC" w:rsidRDefault="005F2FCE" w:rsidP="00E55CDE">
            <w:pPr>
              <w:tabs>
                <w:tab w:val="num" w:pos="709"/>
                <w:tab w:val="left" w:pos="851"/>
                <w:tab w:val="left" w:pos="5257"/>
              </w:tabs>
              <w:ind w:right="-87" w:firstLine="567"/>
              <w:rPr>
                <w:rFonts w:ascii="Times New Roman" w:eastAsia="Times New Roman" w:hAnsi="Times New Roman" w:cs="Times New Roman"/>
                <w:b/>
                <w:color w:val="000000" w:themeColor="text1"/>
                <w:sz w:val="24"/>
                <w:szCs w:val="24"/>
                <w:lang w:val="ru-RU"/>
              </w:rPr>
            </w:pPr>
            <w:r w:rsidRPr="000339FC">
              <w:rPr>
                <w:rFonts w:ascii="Times New Roman" w:eastAsia="Times New Roman" w:hAnsi="Times New Roman" w:cs="Times New Roman"/>
                <w:b/>
                <w:color w:val="000000" w:themeColor="text1"/>
                <w:sz w:val="24"/>
                <w:szCs w:val="24"/>
                <w:lang w:val="ru-RU"/>
              </w:rPr>
              <w:t>Исполнитель:</w:t>
            </w:r>
          </w:p>
          <w:p w14:paraId="34CE9C1E" w14:textId="2E647C66" w:rsidR="005F2FCE" w:rsidRPr="000339FC" w:rsidRDefault="005F2FCE" w:rsidP="00E55CDE">
            <w:pPr>
              <w:tabs>
                <w:tab w:val="num" w:pos="709"/>
                <w:tab w:val="left" w:pos="851"/>
                <w:tab w:val="left" w:pos="5257"/>
              </w:tabs>
              <w:ind w:right="-87" w:firstLine="567"/>
              <w:rPr>
                <w:rFonts w:ascii="Times New Roman" w:eastAsia="Times New Roman" w:hAnsi="Times New Roman" w:cs="Times New Roman"/>
                <w:b/>
                <w:color w:val="000000" w:themeColor="text1"/>
                <w:sz w:val="24"/>
                <w:szCs w:val="24"/>
                <w:lang w:val="ru-RU"/>
              </w:rPr>
            </w:pPr>
            <w:r w:rsidRPr="000339FC">
              <w:rPr>
                <w:rFonts w:ascii="Times New Roman" w:eastAsia="Times New Roman" w:hAnsi="Times New Roman" w:cs="Times New Roman"/>
                <w:b/>
                <w:color w:val="000000" w:themeColor="text1"/>
                <w:sz w:val="24"/>
                <w:szCs w:val="24"/>
                <w:lang w:val="ru-RU"/>
              </w:rPr>
              <w:t>Главный инженер</w:t>
            </w:r>
            <w:r w:rsidR="001C7EEC" w:rsidRPr="000339FC">
              <w:rPr>
                <w:rFonts w:ascii="Times New Roman" w:eastAsia="Times New Roman" w:hAnsi="Times New Roman" w:cs="Times New Roman"/>
                <w:b/>
                <w:color w:val="000000" w:themeColor="text1"/>
                <w:sz w:val="24"/>
                <w:szCs w:val="24"/>
                <w:lang w:val="ru-RU"/>
              </w:rPr>
              <w:t>-энергетик</w:t>
            </w:r>
          </w:p>
        </w:tc>
        <w:tc>
          <w:tcPr>
            <w:tcW w:w="2596" w:type="dxa"/>
          </w:tcPr>
          <w:p w14:paraId="7547FC0B" w14:textId="77777777" w:rsidR="005F2FCE" w:rsidRPr="000339FC" w:rsidRDefault="005F2FCE" w:rsidP="00E55CDE">
            <w:pPr>
              <w:tabs>
                <w:tab w:val="num" w:pos="709"/>
                <w:tab w:val="left" w:pos="851"/>
              </w:tabs>
              <w:ind w:right="-87"/>
              <w:rPr>
                <w:rFonts w:ascii="Times New Roman" w:eastAsia="Times New Roman" w:hAnsi="Times New Roman" w:cs="Times New Roman"/>
                <w:b/>
                <w:color w:val="000000" w:themeColor="text1"/>
                <w:sz w:val="24"/>
                <w:szCs w:val="24"/>
                <w:lang w:val="ru-RU"/>
              </w:rPr>
            </w:pPr>
          </w:p>
          <w:p w14:paraId="659D2755" w14:textId="77777777" w:rsidR="005F2FCE" w:rsidRPr="000339FC" w:rsidRDefault="005F2FCE" w:rsidP="00E55CDE">
            <w:pPr>
              <w:tabs>
                <w:tab w:val="num" w:pos="709"/>
                <w:tab w:val="left" w:pos="851"/>
              </w:tabs>
              <w:ind w:right="-87"/>
              <w:rPr>
                <w:rFonts w:ascii="Times New Roman" w:eastAsia="Times New Roman" w:hAnsi="Times New Roman" w:cs="Times New Roman"/>
                <w:b/>
                <w:color w:val="000000" w:themeColor="text1"/>
                <w:sz w:val="24"/>
                <w:szCs w:val="24"/>
                <w:lang w:val="ru-RU"/>
              </w:rPr>
            </w:pPr>
            <w:r w:rsidRPr="000339FC">
              <w:rPr>
                <w:rFonts w:ascii="Times New Roman" w:eastAsia="Times New Roman" w:hAnsi="Times New Roman" w:cs="Times New Roman"/>
                <w:b/>
                <w:color w:val="000000" w:themeColor="text1"/>
                <w:sz w:val="24"/>
                <w:szCs w:val="24"/>
                <w:lang w:val="ru-RU"/>
              </w:rPr>
              <w:t>_________________</w:t>
            </w:r>
          </w:p>
        </w:tc>
        <w:tc>
          <w:tcPr>
            <w:tcW w:w="2675" w:type="dxa"/>
          </w:tcPr>
          <w:p w14:paraId="58FAD31A" w14:textId="77777777" w:rsidR="005F2FCE" w:rsidRPr="000339FC" w:rsidRDefault="005F2FCE" w:rsidP="00E55CDE">
            <w:pPr>
              <w:tabs>
                <w:tab w:val="num" w:pos="709"/>
                <w:tab w:val="left" w:pos="851"/>
              </w:tabs>
              <w:ind w:right="-87"/>
              <w:rPr>
                <w:rFonts w:ascii="Times New Roman" w:eastAsia="Times New Roman" w:hAnsi="Times New Roman" w:cs="Times New Roman"/>
                <w:b/>
                <w:color w:val="000000" w:themeColor="text1"/>
                <w:sz w:val="24"/>
                <w:szCs w:val="24"/>
                <w:lang w:val="ru-RU"/>
              </w:rPr>
            </w:pPr>
          </w:p>
          <w:p w14:paraId="29816384" w14:textId="7CA6A991" w:rsidR="005F2FCE" w:rsidRPr="000339FC" w:rsidRDefault="001C7EEC" w:rsidP="00E55CDE">
            <w:pPr>
              <w:tabs>
                <w:tab w:val="num" w:pos="709"/>
                <w:tab w:val="left" w:pos="851"/>
              </w:tabs>
              <w:ind w:right="-87"/>
              <w:rPr>
                <w:rFonts w:ascii="Times New Roman" w:eastAsia="Times New Roman" w:hAnsi="Times New Roman" w:cs="Times New Roman"/>
                <w:b/>
                <w:bCs/>
                <w:color w:val="000000" w:themeColor="text1"/>
                <w:sz w:val="24"/>
                <w:szCs w:val="24"/>
                <w:lang w:val="ru-RU"/>
              </w:rPr>
            </w:pPr>
            <w:r w:rsidRPr="000339FC">
              <w:rPr>
                <w:rFonts w:ascii="Times New Roman" w:eastAsia="Times New Roman" w:hAnsi="Times New Roman" w:cs="Times New Roman"/>
                <w:b/>
                <w:color w:val="000000" w:themeColor="text1"/>
                <w:sz w:val="24"/>
                <w:szCs w:val="24"/>
                <w:lang w:val="ru-RU"/>
              </w:rPr>
              <w:t>Р. Жакижанов</w:t>
            </w:r>
          </w:p>
          <w:p w14:paraId="63D374F9" w14:textId="77777777" w:rsidR="005F2FCE" w:rsidRPr="000339FC" w:rsidRDefault="005F2FCE" w:rsidP="00E55CDE">
            <w:pPr>
              <w:tabs>
                <w:tab w:val="num" w:pos="709"/>
                <w:tab w:val="left" w:pos="851"/>
              </w:tabs>
              <w:ind w:right="-87"/>
              <w:rPr>
                <w:rFonts w:ascii="Times New Roman" w:eastAsia="Times New Roman" w:hAnsi="Times New Roman" w:cs="Times New Roman"/>
                <w:color w:val="000000" w:themeColor="text1"/>
                <w:sz w:val="24"/>
                <w:szCs w:val="24"/>
                <w:lang w:val="ru-RU"/>
              </w:rPr>
            </w:pPr>
          </w:p>
        </w:tc>
      </w:tr>
    </w:tbl>
    <w:p w14:paraId="1E081B56" w14:textId="77777777" w:rsidR="00496359" w:rsidRPr="000339FC" w:rsidRDefault="00496359" w:rsidP="0045388B">
      <w:pPr>
        <w:pStyle w:val="a3"/>
        <w:tabs>
          <w:tab w:val="num" w:pos="709"/>
          <w:tab w:val="left" w:pos="851"/>
        </w:tabs>
        <w:spacing w:before="0" w:beforeAutospacing="0" w:after="0" w:afterAutospacing="0"/>
        <w:ind w:right="-87"/>
        <w:rPr>
          <w:b/>
          <w:bCs/>
        </w:rPr>
      </w:pPr>
    </w:p>
    <w:sectPr w:rsidR="00496359" w:rsidRPr="000339FC" w:rsidSect="003D32F3">
      <w:pgSz w:w="11906" w:h="16838"/>
      <w:pgMar w:top="28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34"/>
    <w:multiLevelType w:val="hybridMultilevel"/>
    <w:tmpl w:val="FDC876DC"/>
    <w:lvl w:ilvl="0" w:tplc="B6043CF2">
      <w:start w:val="1"/>
      <w:numFmt w:val="decimal"/>
      <w:lvlText w:val="%1"/>
      <w:lvlJc w:val="left"/>
      <w:pPr>
        <w:ind w:left="501"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2AD84CBC"/>
    <w:multiLevelType w:val="hybridMultilevel"/>
    <w:tmpl w:val="3FB68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D278A5"/>
    <w:multiLevelType w:val="hybridMultilevel"/>
    <w:tmpl w:val="DAF0B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3905F4"/>
    <w:multiLevelType w:val="hybridMultilevel"/>
    <w:tmpl w:val="0E622A12"/>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84501"/>
    <w:multiLevelType w:val="hybridMultilevel"/>
    <w:tmpl w:val="CE54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9"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0"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CC38A6"/>
    <w:multiLevelType w:val="hybridMultilevel"/>
    <w:tmpl w:val="D8CED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6761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B33B51"/>
    <w:multiLevelType w:val="hybridMultilevel"/>
    <w:tmpl w:val="D5E444A8"/>
    <w:lvl w:ilvl="0" w:tplc="FDCADD34">
      <w:start w:val="1"/>
      <w:numFmt w:val="bullet"/>
      <w:lvlText w:val=""/>
      <w:lvlJc w:val="left"/>
      <w:pPr>
        <w:tabs>
          <w:tab w:val="num" w:pos="851"/>
        </w:tabs>
        <w:ind w:left="0" w:firstLine="567"/>
      </w:pPr>
      <w:rPr>
        <w:rFonts w:ascii="Symbol" w:hAnsi="Symbol" w:hint="default"/>
      </w:rPr>
    </w:lvl>
    <w:lvl w:ilvl="1" w:tplc="2C540A1E">
      <w:start w:val="1"/>
      <w:numFmt w:val="bullet"/>
      <w:lvlText w:val="o"/>
      <w:lvlJc w:val="left"/>
      <w:pPr>
        <w:tabs>
          <w:tab w:val="num" w:pos="1134"/>
        </w:tabs>
        <w:ind w:left="0" w:firstLine="851"/>
      </w:pPr>
      <w:rPr>
        <w:rFonts w:ascii="Courier New" w:hAnsi="Courier New" w:hint="default"/>
      </w:rPr>
    </w:lvl>
    <w:lvl w:ilvl="2" w:tplc="0E74F5BC">
      <w:start w:val="1"/>
      <w:numFmt w:val="bullet"/>
      <w:lvlText w:val=""/>
      <w:lvlJc w:val="left"/>
      <w:pPr>
        <w:tabs>
          <w:tab w:val="num" w:pos="1985"/>
        </w:tabs>
        <w:ind w:left="1701" w:firstLine="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90B5B51"/>
    <w:multiLevelType w:val="hybridMultilevel"/>
    <w:tmpl w:val="11C4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7"/>
  </w:num>
  <w:num w:numId="6">
    <w:abstractNumId w:val="11"/>
  </w:num>
  <w:num w:numId="7">
    <w:abstractNumId w:val="14"/>
  </w:num>
  <w:num w:numId="8">
    <w:abstractNumId w:val="12"/>
  </w:num>
  <w:num w:numId="9">
    <w:abstractNumId w:val="10"/>
  </w:num>
  <w:num w:numId="10">
    <w:abstractNumId w:val="13"/>
  </w:num>
  <w:num w:numId="11">
    <w:abstractNumId w:val="5"/>
  </w:num>
  <w:num w:numId="12">
    <w:abstractNumId w:val="6"/>
  </w:num>
  <w:num w:numId="13">
    <w:abstractNumId w:val="15"/>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BC3"/>
    <w:rsid w:val="00012E9B"/>
    <w:rsid w:val="00016EB8"/>
    <w:rsid w:val="000339FC"/>
    <w:rsid w:val="00037698"/>
    <w:rsid w:val="00044C3B"/>
    <w:rsid w:val="000542CF"/>
    <w:rsid w:val="00054F69"/>
    <w:rsid w:val="0005648F"/>
    <w:rsid w:val="00090025"/>
    <w:rsid w:val="000959B8"/>
    <w:rsid w:val="000A5874"/>
    <w:rsid w:val="000B3A64"/>
    <w:rsid w:val="000C3496"/>
    <w:rsid w:val="000C6BEF"/>
    <w:rsid w:val="00101E2D"/>
    <w:rsid w:val="00115D66"/>
    <w:rsid w:val="00133608"/>
    <w:rsid w:val="001569CD"/>
    <w:rsid w:val="00161ACF"/>
    <w:rsid w:val="001728D9"/>
    <w:rsid w:val="0019490F"/>
    <w:rsid w:val="001A1441"/>
    <w:rsid w:val="001A5896"/>
    <w:rsid w:val="001C7EEC"/>
    <w:rsid w:val="001D1992"/>
    <w:rsid w:val="001F10CC"/>
    <w:rsid w:val="0020331F"/>
    <w:rsid w:val="002169D4"/>
    <w:rsid w:val="0022466E"/>
    <w:rsid w:val="002341C0"/>
    <w:rsid w:val="00262C40"/>
    <w:rsid w:val="002955D1"/>
    <w:rsid w:val="002B1E72"/>
    <w:rsid w:val="002C3F6C"/>
    <w:rsid w:val="002F0D66"/>
    <w:rsid w:val="003021F2"/>
    <w:rsid w:val="003602F8"/>
    <w:rsid w:val="00360EFE"/>
    <w:rsid w:val="0037080B"/>
    <w:rsid w:val="00370ABF"/>
    <w:rsid w:val="0038438A"/>
    <w:rsid w:val="0038751F"/>
    <w:rsid w:val="003A06F1"/>
    <w:rsid w:val="003A4DE2"/>
    <w:rsid w:val="003B037D"/>
    <w:rsid w:val="003D32F3"/>
    <w:rsid w:val="003E34B9"/>
    <w:rsid w:val="00410BB5"/>
    <w:rsid w:val="0045388B"/>
    <w:rsid w:val="00456A19"/>
    <w:rsid w:val="00472A2E"/>
    <w:rsid w:val="00496359"/>
    <w:rsid w:val="004B6784"/>
    <w:rsid w:val="004F5AB4"/>
    <w:rsid w:val="005253A2"/>
    <w:rsid w:val="00565D8C"/>
    <w:rsid w:val="005828AA"/>
    <w:rsid w:val="005A71C7"/>
    <w:rsid w:val="005A7AC7"/>
    <w:rsid w:val="005E6C1A"/>
    <w:rsid w:val="005F2FCE"/>
    <w:rsid w:val="00621D73"/>
    <w:rsid w:val="006333C0"/>
    <w:rsid w:val="006431F3"/>
    <w:rsid w:val="00643A8B"/>
    <w:rsid w:val="00645DD8"/>
    <w:rsid w:val="006600F1"/>
    <w:rsid w:val="0067006B"/>
    <w:rsid w:val="006F2B17"/>
    <w:rsid w:val="0070370D"/>
    <w:rsid w:val="00712C8A"/>
    <w:rsid w:val="00736F18"/>
    <w:rsid w:val="007418C4"/>
    <w:rsid w:val="0075016A"/>
    <w:rsid w:val="00756EC7"/>
    <w:rsid w:val="007600E7"/>
    <w:rsid w:val="00760383"/>
    <w:rsid w:val="00762965"/>
    <w:rsid w:val="007635A9"/>
    <w:rsid w:val="00775A0F"/>
    <w:rsid w:val="00787959"/>
    <w:rsid w:val="00792420"/>
    <w:rsid w:val="007C1668"/>
    <w:rsid w:val="007C3D06"/>
    <w:rsid w:val="007D14C2"/>
    <w:rsid w:val="007E49C8"/>
    <w:rsid w:val="0080674F"/>
    <w:rsid w:val="00870998"/>
    <w:rsid w:val="00885F09"/>
    <w:rsid w:val="008B2E0F"/>
    <w:rsid w:val="008C300C"/>
    <w:rsid w:val="008C70FF"/>
    <w:rsid w:val="008E2C91"/>
    <w:rsid w:val="00905892"/>
    <w:rsid w:val="00907A20"/>
    <w:rsid w:val="009245E9"/>
    <w:rsid w:val="009319B2"/>
    <w:rsid w:val="0093611A"/>
    <w:rsid w:val="00961FC4"/>
    <w:rsid w:val="00966BD8"/>
    <w:rsid w:val="009B60BA"/>
    <w:rsid w:val="009D0766"/>
    <w:rsid w:val="009D37C6"/>
    <w:rsid w:val="009E710F"/>
    <w:rsid w:val="009F06E7"/>
    <w:rsid w:val="009F16FA"/>
    <w:rsid w:val="009F4355"/>
    <w:rsid w:val="00A02AF7"/>
    <w:rsid w:val="00A33DFC"/>
    <w:rsid w:val="00A5008B"/>
    <w:rsid w:val="00A552A1"/>
    <w:rsid w:val="00A615D4"/>
    <w:rsid w:val="00A81D53"/>
    <w:rsid w:val="00A83DE8"/>
    <w:rsid w:val="00A9075A"/>
    <w:rsid w:val="00AB0EFB"/>
    <w:rsid w:val="00AC1C02"/>
    <w:rsid w:val="00AD3702"/>
    <w:rsid w:val="00AE1F25"/>
    <w:rsid w:val="00B27A24"/>
    <w:rsid w:val="00B42606"/>
    <w:rsid w:val="00B65753"/>
    <w:rsid w:val="00B7549C"/>
    <w:rsid w:val="00B76FD5"/>
    <w:rsid w:val="00B81A21"/>
    <w:rsid w:val="00B8208B"/>
    <w:rsid w:val="00B86E1E"/>
    <w:rsid w:val="00BA69A0"/>
    <w:rsid w:val="00C30A7D"/>
    <w:rsid w:val="00C34D98"/>
    <w:rsid w:val="00C568DD"/>
    <w:rsid w:val="00C75638"/>
    <w:rsid w:val="00C876DE"/>
    <w:rsid w:val="00C914DB"/>
    <w:rsid w:val="00C96CAF"/>
    <w:rsid w:val="00CA334B"/>
    <w:rsid w:val="00CA7817"/>
    <w:rsid w:val="00CB328B"/>
    <w:rsid w:val="00CC49CC"/>
    <w:rsid w:val="00CC5BCC"/>
    <w:rsid w:val="00CD231A"/>
    <w:rsid w:val="00CD3A8F"/>
    <w:rsid w:val="00CE4CA1"/>
    <w:rsid w:val="00D12644"/>
    <w:rsid w:val="00D148DD"/>
    <w:rsid w:val="00D220CD"/>
    <w:rsid w:val="00D42EA7"/>
    <w:rsid w:val="00D4411E"/>
    <w:rsid w:val="00D64AD3"/>
    <w:rsid w:val="00D86776"/>
    <w:rsid w:val="00D91602"/>
    <w:rsid w:val="00DA34EE"/>
    <w:rsid w:val="00DA7F7F"/>
    <w:rsid w:val="00DB43B7"/>
    <w:rsid w:val="00DB7BA7"/>
    <w:rsid w:val="00DC7C30"/>
    <w:rsid w:val="00DD4384"/>
    <w:rsid w:val="00DD7703"/>
    <w:rsid w:val="00DE3799"/>
    <w:rsid w:val="00E00092"/>
    <w:rsid w:val="00E07ADB"/>
    <w:rsid w:val="00E210C7"/>
    <w:rsid w:val="00E30F04"/>
    <w:rsid w:val="00E35B84"/>
    <w:rsid w:val="00E52D7E"/>
    <w:rsid w:val="00EB038F"/>
    <w:rsid w:val="00EB49A0"/>
    <w:rsid w:val="00EC512D"/>
    <w:rsid w:val="00ED2302"/>
    <w:rsid w:val="00EF18D6"/>
    <w:rsid w:val="00EF7BA2"/>
    <w:rsid w:val="00F16496"/>
    <w:rsid w:val="00F258FC"/>
    <w:rsid w:val="00F26865"/>
    <w:rsid w:val="00F35B7E"/>
    <w:rsid w:val="00F64D63"/>
    <w:rsid w:val="00F83AC5"/>
    <w:rsid w:val="00FA6D22"/>
    <w:rsid w:val="00FB7347"/>
    <w:rsid w:val="00FD77DF"/>
    <w:rsid w:val="00FE127A"/>
    <w:rsid w:val="00FE4C51"/>
    <w:rsid w:val="00FE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AEF9"/>
  <w15:docId w15:val="{F97E56E3-7BEC-4479-820A-25E3C354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53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F06E7"/>
    <w:rPr>
      <w:rFonts w:ascii="Times New Roman" w:hAnsi="Times New Roman" w:cs="Times New Roman"/>
      <w:color w:val="000000"/>
      <w:sz w:val="24"/>
      <w:szCs w:val="24"/>
      <w:u w:val="none"/>
      <w:effect w:val="none"/>
    </w:rPr>
  </w:style>
  <w:style w:type="paragraph" w:styleId="a8">
    <w:name w:val="Balloon Text"/>
    <w:basedOn w:val="a"/>
    <w:link w:val="a9"/>
    <w:uiPriority w:val="99"/>
    <w:semiHidden/>
    <w:unhideWhenUsed/>
    <w:rsid w:val="008709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0998"/>
    <w:rPr>
      <w:rFonts w:ascii="Segoe UI" w:hAnsi="Segoe UI" w:cs="Segoe UI"/>
      <w:sz w:val="18"/>
      <w:szCs w:val="18"/>
    </w:rPr>
  </w:style>
  <w:style w:type="table" w:customStyle="1" w:styleId="2">
    <w:name w:val="Сетка таблицы2"/>
    <w:basedOn w:val="a1"/>
    <w:next w:val="a7"/>
    <w:uiPriority w:val="59"/>
    <w:rsid w:val="009F16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DB43B7"/>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253A2"/>
    <w:rPr>
      <w:rFonts w:ascii="Times New Roman" w:eastAsia="Times New Roman" w:hAnsi="Times New Roman" w:cs="Times New Roman"/>
      <w:b/>
      <w:bCs/>
      <w:kern w:val="36"/>
      <w:sz w:val="48"/>
      <w:szCs w:val="48"/>
    </w:rPr>
  </w:style>
  <w:style w:type="character" w:customStyle="1" w:styleId="field">
    <w:name w:val="field"/>
    <w:basedOn w:val="a0"/>
    <w:rsid w:val="0052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796">
      <w:bodyDiv w:val="1"/>
      <w:marLeft w:val="0"/>
      <w:marRight w:val="0"/>
      <w:marTop w:val="0"/>
      <w:marBottom w:val="0"/>
      <w:divBdr>
        <w:top w:val="none" w:sz="0" w:space="0" w:color="auto"/>
        <w:left w:val="none" w:sz="0" w:space="0" w:color="auto"/>
        <w:bottom w:val="none" w:sz="0" w:space="0" w:color="auto"/>
        <w:right w:val="none" w:sz="0" w:space="0" w:color="auto"/>
      </w:divBdr>
    </w:div>
    <w:div w:id="149829883">
      <w:bodyDiv w:val="1"/>
      <w:marLeft w:val="0"/>
      <w:marRight w:val="0"/>
      <w:marTop w:val="0"/>
      <w:marBottom w:val="0"/>
      <w:divBdr>
        <w:top w:val="none" w:sz="0" w:space="0" w:color="auto"/>
        <w:left w:val="none" w:sz="0" w:space="0" w:color="auto"/>
        <w:bottom w:val="none" w:sz="0" w:space="0" w:color="auto"/>
        <w:right w:val="none" w:sz="0" w:space="0" w:color="auto"/>
      </w:divBdr>
    </w:div>
    <w:div w:id="247471741">
      <w:bodyDiv w:val="1"/>
      <w:marLeft w:val="0"/>
      <w:marRight w:val="0"/>
      <w:marTop w:val="0"/>
      <w:marBottom w:val="0"/>
      <w:divBdr>
        <w:top w:val="none" w:sz="0" w:space="0" w:color="auto"/>
        <w:left w:val="none" w:sz="0" w:space="0" w:color="auto"/>
        <w:bottom w:val="none" w:sz="0" w:space="0" w:color="auto"/>
        <w:right w:val="none" w:sz="0" w:space="0" w:color="auto"/>
      </w:divBdr>
    </w:div>
    <w:div w:id="518929436">
      <w:bodyDiv w:val="1"/>
      <w:marLeft w:val="0"/>
      <w:marRight w:val="0"/>
      <w:marTop w:val="0"/>
      <w:marBottom w:val="0"/>
      <w:divBdr>
        <w:top w:val="none" w:sz="0" w:space="0" w:color="auto"/>
        <w:left w:val="none" w:sz="0" w:space="0" w:color="auto"/>
        <w:bottom w:val="none" w:sz="0" w:space="0" w:color="auto"/>
        <w:right w:val="none" w:sz="0" w:space="0" w:color="auto"/>
      </w:divBdr>
    </w:div>
    <w:div w:id="744914723">
      <w:bodyDiv w:val="1"/>
      <w:marLeft w:val="0"/>
      <w:marRight w:val="0"/>
      <w:marTop w:val="0"/>
      <w:marBottom w:val="0"/>
      <w:divBdr>
        <w:top w:val="none" w:sz="0" w:space="0" w:color="auto"/>
        <w:left w:val="none" w:sz="0" w:space="0" w:color="auto"/>
        <w:bottom w:val="none" w:sz="0" w:space="0" w:color="auto"/>
        <w:right w:val="none" w:sz="0" w:space="0" w:color="auto"/>
      </w:divBdr>
    </w:div>
    <w:div w:id="869494085">
      <w:bodyDiv w:val="1"/>
      <w:marLeft w:val="0"/>
      <w:marRight w:val="0"/>
      <w:marTop w:val="0"/>
      <w:marBottom w:val="0"/>
      <w:divBdr>
        <w:top w:val="none" w:sz="0" w:space="0" w:color="auto"/>
        <w:left w:val="none" w:sz="0" w:space="0" w:color="auto"/>
        <w:bottom w:val="none" w:sz="0" w:space="0" w:color="auto"/>
        <w:right w:val="none" w:sz="0" w:space="0" w:color="auto"/>
      </w:divBdr>
    </w:div>
    <w:div w:id="991711922">
      <w:bodyDiv w:val="1"/>
      <w:marLeft w:val="0"/>
      <w:marRight w:val="0"/>
      <w:marTop w:val="0"/>
      <w:marBottom w:val="0"/>
      <w:divBdr>
        <w:top w:val="none" w:sz="0" w:space="0" w:color="auto"/>
        <w:left w:val="none" w:sz="0" w:space="0" w:color="auto"/>
        <w:bottom w:val="none" w:sz="0" w:space="0" w:color="auto"/>
        <w:right w:val="none" w:sz="0" w:space="0" w:color="auto"/>
      </w:divBdr>
    </w:div>
    <w:div w:id="20161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Шаяхметов Ерлан Рамазанович</cp:lastModifiedBy>
  <cp:revision>2</cp:revision>
  <cp:lastPrinted>2025-04-04T06:02:00Z</cp:lastPrinted>
  <dcterms:created xsi:type="dcterms:W3CDTF">2025-09-11T04:07:00Z</dcterms:created>
  <dcterms:modified xsi:type="dcterms:W3CDTF">2025-09-11T04:07:00Z</dcterms:modified>
</cp:coreProperties>
</file>