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DE71C1" w:rsidP="001F5E26">
      <w:pPr>
        <w:pStyle w:val="2"/>
        <w:jc w:val="right"/>
        <w:rPr>
          <w:sz w:val="22"/>
        </w:rPr>
      </w:pPr>
      <w:r w:rsidRPr="002D3D03">
        <w:rPr>
          <w:sz w:val="24"/>
        </w:rPr>
        <w:t xml:space="preserve">             </w:t>
      </w:r>
      <w:r w:rsidRPr="002D3D03">
        <w:rPr>
          <w:sz w:val="22"/>
          <w:lang w:val="kk-KZ"/>
        </w:rPr>
        <w:t xml:space="preserve">                                                                     </w:t>
      </w:r>
      <w:r w:rsidRPr="002D3D03">
        <w:rPr>
          <w:sz w:val="24"/>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Заместитель Председателя правления</w:t>
      </w:r>
    </w:p>
    <w:p w:rsidR="00B02D5E" w:rsidRDefault="00B02D5E" w:rsidP="00B02D5E">
      <w:pPr>
        <w:pStyle w:val="2"/>
        <w:jc w:val="center"/>
      </w:pPr>
      <w:r>
        <w:rPr>
          <w:sz w:val="22"/>
        </w:rPr>
        <w:t xml:space="preserve">                                                                                            по медицинской деятельности</w:t>
      </w:r>
    </w:p>
    <w:p w:rsidR="00B02D5E" w:rsidRDefault="00B02D5E" w:rsidP="00B02D5E">
      <w:pPr>
        <w:pStyle w:val="a3"/>
        <w:ind w:left="5387" w:right="-468"/>
        <w:rPr>
          <w:b/>
        </w:rPr>
      </w:pPr>
      <w:r>
        <w:rPr>
          <w:b/>
        </w:rPr>
        <w:t xml:space="preserve">       </w:t>
      </w:r>
      <w:proofErr w:type="spellStart"/>
      <w:r>
        <w:rPr>
          <w:b/>
        </w:rPr>
        <w:t>Купенов</w:t>
      </w:r>
      <w:proofErr w:type="spellEnd"/>
      <w:r>
        <w:rPr>
          <w:b/>
        </w:rPr>
        <w:t xml:space="preserve"> Б.Г. ____________</w:t>
      </w:r>
      <w:r>
        <w:rPr>
          <w:b/>
          <w:sz w:val="28"/>
        </w:rPr>
        <w:t xml:space="preserve">                                                     </w:t>
      </w:r>
    </w:p>
    <w:p w:rsidR="00B02D5E" w:rsidRPr="008F5EA7" w:rsidRDefault="00B02D5E" w:rsidP="00B02D5E">
      <w:pPr>
        <w:pStyle w:val="a3"/>
        <w:spacing w:before="0" w:beforeAutospacing="0" w:after="0" w:afterAutospacing="0"/>
        <w:ind w:right="-468"/>
        <w:jc w:val="right"/>
        <w:rPr>
          <w:b/>
          <w:sz w:val="28"/>
        </w:rPr>
      </w:pPr>
      <w:r>
        <w:rPr>
          <w:b/>
          <w:sz w:val="28"/>
        </w:rPr>
        <w:t xml:space="preserve">  </w:t>
      </w:r>
    </w:p>
    <w:p w:rsidR="00B02D5E" w:rsidRDefault="00B02D5E" w:rsidP="00B02D5E">
      <w:pPr>
        <w:pStyle w:val="a3"/>
        <w:spacing w:before="0" w:beforeAutospacing="0" w:after="0" w:afterAutospacing="0"/>
        <w:ind w:right="-468"/>
        <w:jc w:val="right"/>
        <w:rPr>
          <w:b/>
        </w:rPr>
      </w:pPr>
    </w:p>
    <w:p w:rsidR="00B02D5E" w:rsidRDefault="00B02D5E" w:rsidP="00B02D5E">
      <w:pPr>
        <w:pStyle w:val="a3"/>
        <w:spacing w:before="0" w:beforeAutospacing="0" w:after="0" w:afterAutospacing="0"/>
        <w:ind w:right="-468"/>
        <w:jc w:val="center"/>
        <w:rPr>
          <w:b/>
        </w:rPr>
      </w:pPr>
      <w:bookmarkStart w:id="0" w:name="_GoBack"/>
      <w:bookmarkEnd w:id="0"/>
    </w:p>
    <w:p w:rsidR="00B02D5E" w:rsidRDefault="00B02D5E" w:rsidP="00B02D5E">
      <w:pPr>
        <w:pStyle w:val="a3"/>
        <w:spacing w:before="0" w:beforeAutospacing="0" w:after="0" w:afterAutospacing="0"/>
        <w:ind w:right="-468"/>
        <w:jc w:val="center"/>
        <w:rPr>
          <w:b/>
          <w:sz w:val="28"/>
          <w:szCs w:val="28"/>
        </w:rPr>
      </w:pPr>
      <w:r w:rsidRPr="002169D4">
        <w:rPr>
          <w:b/>
          <w:sz w:val="28"/>
          <w:szCs w:val="28"/>
        </w:rPr>
        <w:t>Техническая спецификация закупаемых товаров</w:t>
      </w:r>
    </w:p>
    <w:p w:rsidR="00B02D5E" w:rsidRDefault="00B02D5E" w:rsidP="00B02D5E">
      <w:pPr>
        <w:spacing w:after="0" w:line="240" w:lineRule="auto"/>
        <w:rPr>
          <w:rFonts w:ascii="Times New Roman" w:hAnsi="Times New Roman" w:cs="Times New Roman"/>
          <w:bCs/>
          <w:sz w:val="24"/>
          <w:szCs w:val="24"/>
        </w:rPr>
      </w:pPr>
    </w:p>
    <w:p w:rsidR="00B02D5E" w:rsidRDefault="00B02D5E" w:rsidP="00B02D5E">
      <w:pPr>
        <w:spacing w:after="0" w:line="240" w:lineRule="auto"/>
        <w:rPr>
          <w:rFonts w:ascii="Times New Roman" w:hAnsi="Times New Roman" w:cs="Times New Roman"/>
          <w:sz w:val="24"/>
          <w:szCs w:val="24"/>
        </w:rPr>
      </w:pPr>
      <w:r>
        <w:rPr>
          <w:rFonts w:ascii="Times New Roman" w:hAnsi="Times New Roman" w:cs="Times New Roman"/>
          <w:bCs/>
          <w:sz w:val="24"/>
          <w:szCs w:val="24"/>
        </w:rPr>
        <w:t>Наименование закупки:</w:t>
      </w:r>
      <w:r w:rsidRPr="002E77F8">
        <w:rPr>
          <w:rFonts w:ascii="Times New Roman" w:hAnsi="Times New Roman" w:cs="Times New Roman"/>
          <w:bCs/>
          <w:sz w:val="24"/>
          <w:szCs w:val="24"/>
        </w:rPr>
        <w:t xml:space="preserve"> </w:t>
      </w:r>
      <w:r>
        <w:rPr>
          <w:rFonts w:ascii="Times New Roman" w:hAnsi="Times New Roman" w:cs="Times New Roman"/>
          <w:sz w:val="24"/>
          <w:szCs w:val="24"/>
        </w:rPr>
        <w:t>Станок одноразовый</w:t>
      </w:r>
    </w:p>
    <w:p w:rsidR="00B02D5E" w:rsidRPr="004D3AD5" w:rsidRDefault="00B02D5E" w:rsidP="00B02D5E">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058"/>
        <w:gridCol w:w="2028"/>
        <w:gridCol w:w="2293"/>
        <w:gridCol w:w="2293"/>
      </w:tblGrid>
      <w:tr w:rsidR="00C40FF6" w:rsidRPr="003329A9" w:rsidTr="00C40FF6">
        <w:trPr>
          <w:trHeight w:val="586"/>
        </w:trPr>
        <w:tc>
          <w:tcPr>
            <w:tcW w:w="360"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w:t>
            </w:r>
            <w:r w:rsidRPr="003329A9">
              <w:rPr>
                <w:rFonts w:ascii="Times New Roman" w:hAnsi="Times New Roman" w:cs="Times New Roman"/>
                <w:sz w:val="24"/>
                <w:szCs w:val="24"/>
              </w:rPr>
              <w:br/>
              <w:t>лота</w:t>
            </w:r>
          </w:p>
        </w:tc>
        <w:tc>
          <w:tcPr>
            <w:tcW w:w="1101"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Наименование товаров</w:t>
            </w:r>
          </w:p>
        </w:tc>
        <w:tc>
          <w:tcPr>
            <w:tcW w:w="1085"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Срок поставки</w:t>
            </w:r>
            <w:r w:rsidRPr="003329A9">
              <w:rPr>
                <w:rFonts w:ascii="Times New Roman" w:hAnsi="Times New Roman" w:cs="Times New Roman"/>
                <w:sz w:val="24"/>
                <w:szCs w:val="24"/>
              </w:rPr>
              <w:br/>
              <w:t>товаров</w:t>
            </w:r>
          </w:p>
        </w:tc>
        <w:tc>
          <w:tcPr>
            <w:tcW w:w="1227"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Место поставки товаров</w:t>
            </w:r>
          </w:p>
        </w:tc>
        <w:tc>
          <w:tcPr>
            <w:tcW w:w="1227" w:type="pct"/>
          </w:tcPr>
          <w:p w:rsidR="00C40FF6" w:rsidRPr="003329A9" w:rsidRDefault="00C40FF6"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r>
      <w:tr w:rsidR="00C40FF6" w:rsidRPr="003329A9" w:rsidTr="00C40FF6">
        <w:trPr>
          <w:trHeight w:val="131"/>
        </w:trPr>
        <w:tc>
          <w:tcPr>
            <w:tcW w:w="360"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1</w:t>
            </w:r>
          </w:p>
        </w:tc>
        <w:tc>
          <w:tcPr>
            <w:tcW w:w="1101"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2</w:t>
            </w:r>
          </w:p>
        </w:tc>
        <w:tc>
          <w:tcPr>
            <w:tcW w:w="1085"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3</w:t>
            </w:r>
          </w:p>
        </w:tc>
        <w:tc>
          <w:tcPr>
            <w:tcW w:w="1227"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4</w:t>
            </w:r>
          </w:p>
        </w:tc>
        <w:tc>
          <w:tcPr>
            <w:tcW w:w="1227" w:type="pct"/>
          </w:tcPr>
          <w:p w:rsidR="00C40FF6" w:rsidRPr="003329A9" w:rsidRDefault="00C40FF6" w:rsidP="00B02D5E">
            <w:pPr>
              <w:spacing w:after="0" w:line="240" w:lineRule="auto"/>
              <w:jc w:val="center"/>
              <w:rPr>
                <w:rFonts w:ascii="Times New Roman" w:hAnsi="Times New Roman" w:cs="Times New Roman"/>
                <w:sz w:val="24"/>
                <w:szCs w:val="24"/>
              </w:rPr>
            </w:pPr>
          </w:p>
        </w:tc>
      </w:tr>
      <w:tr w:rsidR="00C40FF6" w:rsidRPr="003329A9" w:rsidTr="00C40FF6">
        <w:trPr>
          <w:trHeight w:val="131"/>
        </w:trPr>
        <w:tc>
          <w:tcPr>
            <w:tcW w:w="360" w:type="pct"/>
          </w:tcPr>
          <w:p w:rsidR="00C40FF6" w:rsidRPr="003329A9" w:rsidRDefault="00C40FF6" w:rsidP="00B02D5E">
            <w:pPr>
              <w:spacing w:after="0" w:line="240" w:lineRule="auto"/>
              <w:jc w:val="center"/>
              <w:rPr>
                <w:rFonts w:ascii="Times New Roman" w:hAnsi="Times New Roman" w:cs="Times New Roman"/>
                <w:sz w:val="24"/>
                <w:szCs w:val="24"/>
                <w:lang w:val="kk-KZ"/>
              </w:rPr>
            </w:pPr>
            <w:r w:rsidRPr="003329A9">
              <w:rPr>
                <w:rFonts w:ascii="Times New Roman" w:hAnsi="Times New Roman" w:cs="Times New Roman"/>
                <w:sz w:val="24"/>
                <w:szCs w:val="24"/>
                <w:lang w:val="kk-KZ"/>
              </w:rPr>
              <w:t>1</w:t>
            </w:r>
          </w:p>
        </w:tc>
        <w:tc>
          <w:tcPr>
            <w:tcW w:w="1101" w:type="pct"/>
          </w:tcPr>
          <w:p w:rsidR="00C40FF6" w:rsidRPr="004D3AD5" w:rsidRDefault="00C40FF6"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Станок одноразовый</w:t>
            </w:r>
          </w:p>
        </w:tc>
        <w:tc>
          <w:tcPr>
            <w:tcW w:w="1085" w:type="pct"/>
          </w:tcPr>
          <w:p w:rsidR="00C40FF6" w:rsidRPr="003329A9"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в течение</w:t>
            </w:r>
            <w:r>
              <w:rPr>
                <w:rFonts w:ascii="Times New Roman" w:hAnsi="Times New Roman" w:cs="Times New Roman"/>
                <w:sz w:val="24"/>
                <w:szCs w:val="24"/>
              </w:rPr>
              <w:t xml:space="preserve"> 15 календарных дней</w:t>
            </w:r>
            <w:r w:rsidRPr="003329A9">
              <w:rPr>
                <w:rFonts w:ascii="Times New Roman" w:hAnsi="Times New Roman" w:cs="Times New Roman"/>
                <w:sz w:val="24"/>
                <w:szCs w:val="24"/>
              </w:rPr>
              <w:t xml:space="preserve"> даты подписания договора</w:t>
            </w:r>
          </w:p>
        </w:tc>
        <w:tc>
          <w:tcPr>
            <w:tcW w:w="1227" w:type="pct"/>
          </w:tcPr>
          <w:p w:rsidR="00C40FF6" w:rsidRDefault="00C40FF6" w:rsidP="00B02D5E">
            <w:pPr>
              <w:spacing w:after="0" w:line="240" w:lineRule="auto"/>
              <w:jc w:val="center"/>
              <w:rPr>
                <w:rFonts w:ascii="Times New Roman" w:hAnsi="Times New Roman" w:cs="Times New Roman"/>
                <w:sz w:val="24"/>
                <w:szCs w:val="24"/>
              </w:rPr>
            </w:pPr>
            <w:r w:rsidRPr="003329A9">
              <w:rPr>
                <w:rFonts w:ascii="Times New Roman" w:hAnsi="Times New Roman" w:cs="Times New Roman"/>
                <w:sz w:val="24"/>
                <w:szCs w:val="24"/>
              </w:rPr>
              <w:t>РК, г</w:t>
            </w:r>
            <w:r>
              <w:rPr>
                <w:rFonts w:ascii="Times New Roman" w:hAnsi="Times New Roman" w:cs="Times New Roman"/>
                <w:sz w:val="24"/>
                <w:szCs w:val="24"/>
              </w:rPr>
              <w:t xml:space="preserve">. Астана, </w:t>
            </w:r>
          </w:p>
          <w:p w:rsidR="00C40FF6" w:rsidRDefault="00C40FF6"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 </w:t>
            </w:r>
            <w:proofErr w:type="spellStart"/>
            <w:r>
              <w:rPr>
                <w:rFonts w:ascii="Times New Roman" w:hAnsi="Times New Roman" w:cs="Times New Roman"/>
                <w:sz w:val="24"/>
                <w:szCs w:val="24"/>
              </w:rPr>
              <w:t>Абылайхана</w:t>
            </w:r>
            <w:proofErr w:type="spellEnd"/>
            <w:r>
              <w:rPr>
                <w:rFonts w:ascii="Times New Roman" w:hAnsi="Times New Roman" w:cs="Times New Roman"/>
                <w:sz w:val="24"/>
                <w:szCs w:val="24"/>
              </w:rPr>
              <w:t xml:space="preserve"> 42,</w:t>
            </w:r>
          </w:p>
          <w:p w:rsidR="00C40FF6" w:rsidRPr="003329A9" w:rsidRDefault="00C40FF6"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АО Национальный научный медицинский центр</w:t>
            </w:r>
          </w:p>
        </w:tc>
        <w:tc>
          <w:tcPr>
            <w:tcW w:w="1227" w:type="pct"/>
          </w:tcPr>
          <w:p w:rsidR="00C40FF6" w:rsidRPr="003329A9" w:rsidRDefault="00C40FF6"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6 093 </w:t>
            </w:r>
            <w:proofErr w:type="spellStart"/>
            <w:r>
              <w:rPr>
                <w:rFonts w:ascii="Times New Roman" w:hAnsi="Times New Roman" w:cs="Times New Roman"/>
                <w:sz w:val="24"/>
                <w:szCs w:val="24"/>
              </w:rPr>
              <w:t>шт</w:t>
            </w:r>
            <w:proofErr w:type="spellEnd"/>
          </w:p>
        </w:tc>
      </w:tr>
    </w:tbl>
    <w:p w:rsidR="00B02D5E" w:rsidRDefault="00B02D5E" w:rsidP="00B02D5E">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3329A9">
        <w:rPr>
          <w:rFonts w:ascii="Times New Roman" w:hAnsi="Times New Roman" w:cs="Times New Roman"/>
          <w:bCs/>
          <w:sz w:val="24"/>
          <w:szCs w:val="24"/>
        </w:rPr>
        <w:t>Технические и качественные характеристики:</w:t>
      </w:r>
      <w:r>
        <w:rPr>
          <w:rFonts w:ascii="Times New Roman" w:hAnsi="Times New Roman" w:cs="Times New Roman"/>
          <w:bCs/>
          <w:sz w:val="24"/>
          <w:szCs w:val="24"/>
        </w:rPr>
        <w:t xml:space="preserve"> </w:t>
      </w:r>
    </w:p>
    <w:p w:rsidR="00B02D5E" w:rsidRDefault="00B02D5E" w:rsidP="00B02D5E">
      <w:pPr>
        <w:pStyle w:val="aa"/>
        <w:rPr>
          <w:sz w:val="24"/>
        </w:rPr>
      </w:pPr>
      <w:r w:rsidRPr="00F510C1">
        <w:rPr>
          <w:sz w:val="24"/>
        </w:rPr>
        <w:t>Станки для бритья одноразовые 3 лезвия со смазкой, лезвия обеспечивают комфортное, чистое бритье за одно движение. Фиксированная бреющая головка с удобным углом наклона. Пластиковая удобная ручка длиной 9 см.</w:t>
      </w:r>
      <w:r w:rsidRPr="00F510C1">
        <w:rPr>
          <w:sz w:val="24"/>
        </w:rPr>
        <w:br/>
        <w:t>Материал лезвий - высококачественная медицинская нержавеющая сталь. Покрытие лезвий - хромо - платиновое. Станки со сменными многолезвийными головками имеют неунифицированные крепления для подвижной или неподвижной фиксации бритвенных головок. Головки содержат различное количество лезвий (от двух до пяти-шести) и увлажняющую полоску для размягчения волос.</w:t>
      </w:r>
    </w:p>
    <w:p w:rsidR="00B02D5E" w:rsidRPr="00F510C1" w:rsidRDefault="00B02D5E" w:rsidP="00B02D5E">
      <w:pPr>
        <w:pStyle w:val="aa"/>
        <w:rPr>
          <w:sz w:val="24"/>
        </w:rPr>
      </w:pPr>
      <w:r w:rsidRPr="00F510C1">
        <w:rPr>
          <w:sz w:val="24"/>
        </w:rPr>
        <w:t xml:space="preserve"> Образец согласовать с заказчиком.  </w:t>
      </w:r>
    </w:p>
    <w:p w:rsidR="00B02D5E" w:rsidRPr="00F510C1" w:rsidRDefault="00B02D5E" w:rsidP="00B02D5E">
      <w:pPr>
        <w:pStyle w:val="aa"/>
        <w:rPr>
          <w:sz w:val="24"/>
        </w:rPr>
      </w:pPr>
      <w:r w:rsidRPr="00F510C1">
        <w:rPr>
          <w:sz w:val="24"/>
        </w:rPr>
        <w:t xml:space="preserve">Гарантийный срок хранения: 12 месяцев с даты подписания акта приема передачи.                            Доставка товара на склад Заказчика по адресу </w:t>
      </w:r>
      <w:proofErr w:type="spellStart"/>
      <w:r w:rsidRPr="00F510C1">
        <w:rPr>
          <w:sz w:val="24"/>
        </w:rPr>
        <w:t>Абылайхана</w:t>
      </w:r>
      <w:proofErr w:type="spellEnd"/>
      <w:r w:rsidRPr="00F510C1">
        <w:rPr>
          <w:sz w:val="24"/>
        </w:rP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b/>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B02D5E" w:rsidRDefault="00B02D5E" w:rsidP="00B02D5E">
      <w:pPr>
        <w:pStyle w:val="a3"/>
        <w:spacing w:before="0" w:beforeAutospacing="0" w:after="0" w:afterAutospacing="0"/>
        <w:ind w:right="-468"/>
        <w:jc w:val="center"/>
        <w:rPr>
          <w:b/>
        </w:rPr>
      </w:pPr>
    </w:p>
    <w:p w:rsidR="00127BBC" w:rsidRDefault="00127BBC" w:rsidP="008A0188">
      <w:pPr>
        <w:pStyle w:val="2"/>
        <w:jc w:val="right"/>
        <w:rPr>
          <w:iCs/>
          <w:sz w:val="24"/>
          <w:szCs w:val="24"/>
        </w:rPr>
      </w:pPr>
    </w:p>
    <w:sectPr w:rsidR="00127BBC"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5E26"/>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40FF6"/>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CA06"/>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3696-DA5C-434D-B8B2-834E0E8E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2026-03-10T05:31:00Z</dcterms:modified>
</cp:coreProperties>
</file>