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AF" w:rsidRPr="00CA10DC" w:rsidRDefault="00F424AF" w:rsidP="00766362"/>
    <w:p w:rsidR="006B2BDF" w:rsidRPr="00CA10DC" w:rsidRDefault="00F576E6" w:rsidP="00F576E6">
      <w:pPr>
        <w:pStyle w:val="af7"/>
        <w:spacing w:before="0" w:beforeAutospacing="0" w:after="0" w:afterAutospacing="0"/>
        <w:ind w:right="-468"/>
        <w:jc w:val="center"/>
        <w:rPr>
          <w:b/>
        </w:rPr>
      </w:pPr>
      <w:r w:rsidRPr="00CA10DC">
        <w:rPr>
          <w:b/>
        </w:rPr>
        <w:t>Техническая спецификация закупаемых товаров</w:t>
      </w: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141"/>
        <w:gridCol w:w="971"/>
        <w:gridCol w:w="1721"/>
        <w:gridCol w:w="2325"/>
      </w:tblGrid>
      <w:tr w:rsidR="00732E68" w:rsidRPr="00CA10DC" w:rsidTr="007F1D46">
        <w:trPr>
          <w:trHeight w:val="586"/>
        </w:trPr>
        <w:tc>
          <w:tcPr>
            <w:tcW w:w="285" w:type="pct"/>
          </w:tcPr>
          <w:p w:rsidR="00732E68" w:rsidRPr="00CA10DC" w:rsidRDefault="00732E68" w:rsidP="00C869D8">
            <w:pPr>
              <w:ind w:left="-142" w:right="-141"/>
              <w:jc w:val="center"/>
              <w:rPr>
                <w:b/>
              </w:rPr>
            </w:pPr>
            <w:r w:rsidRPr="00CA10DC">
              <w:rPr>
                <w:b/>
              </w:rPr>
              <w:t>№</w:t>
            </w:r>
            <w:r w:rsidRPr="00CA10DC">
              <w:rPr>
                <w:b/>
              </w:rPr>
              <w:br/>
              <w:t>п/п</w:t>
            </w:r>
          </w:p>
        </w:tc>
        <w:tc>
          <w:tcPr>
            <w:tcW w:w="2132" w:type="pct"/>
          </w:tcPr>
          <w:p w:rsidR="00732E68" w:rsidRPr="00CA10DC" w:rsidRDefault="00732E68" w:rsidP="00C869D8">
            <w:pPr>
              <w:ind w:left="-83" w:right="-103"/>
              <w:jc w:val="center"/>
              <w:rPr>
                <w:b/>
              </w:rPr>
            </w:pPr>
            <w:r w:rsidRPr="00CA10DC">
              <w:rPr>
                <w:b/>
              </w:rPr>
              <w:t>Наименование товаров</w:t>
            </w:r>
          </w:p>
        </w:tc>
        <w:tc>
          <w:tcPr>
            <w:tcW w:w="500" w:type="pct"/>
          </w:tcPr>
          <w:p w:rsidR="00732E68" w:rsidRPr="00CA10DC" w:rsidRDefault="00732E68" w:rsidP="00B36E4B">
            <w:pPr>
              <w:ind w:left="-99" w:right="-112"/>
              <w:jc w:val="center"/>
              <w:rPr>
                <w:b/>
              </w:rPr>
            </w:pPr>
            <w:r w:rsidRPr="00CA10DC">
              <w:rPr>
                <w:b/>
              </w:rPr>
              <w:t>Кол-во</w:t>
            </w:r>
          </w:p>
        </w:tc>
        <w:tc>
          <w:tcPr>
            <w:tcW w:w="886" w:type="pct"/>
          </w:tcPr>
          <w:p w:rsidR="00732E68" w:rsidRPr="00CA10DC" w:rsidRDefault="00B36E4B" w:rsidP="00875B89">
            <w:pPr>
              <w:jc w:val="center"/>
              <w:rPr>
                <w:b/>
              </w:rPr>
            </w:pPr>
            <w:r w:rsidRPr="00CA10DC">
              <w:rPr>
                <w:b/>
              </w:rPr>
              <w:t>единица измерения</w:t>
            </w:r>
          </w:p>
        </w:tc>
        <w:tc>
          <w:tcPr>
            <w:tcW w:w="1197" w:type="pct"/>
          </w:tcPr>
          <w:p w:rsidR="00732E68" w:rsidRPr="00CA10DC" w:rsidRDefault="00732E68" w:rsidP="00875B89">
            <w:pPr>
              <w:jc w:val="center"/>
              <w:rPr>
                <w:b/>
              </w:rPr>
            </w:pPr>
          </w:p>
        </w:tc>
      </w:tr>
      <w:tr w:rsidR="00732E68" w:rsidRPr="00CA10DC" w:rsidTr="007F1D46">
        <w:trPr>
          <w:trHeight w:val="131"/>
        </w:trPr>
        <w:tc>
          <w:tcPr>
            <w:tcW w:w="285" w:type="pct"/>
          </w:tcPr>
          <w:p w:rsidR="00732E68" w:rsidRPr="00CA10DC" w:rsidRDefault="00732E68" w:rsidP="00C869D8">
            <w:pPr>
              <w:jc w:val="center"/>
            </w:pPr>
            <w:r w:rsidRPr="00CA10DC">
              <w:t>1</w:t>
            </w:r>
          </w:p>
        </w:tc>
        <w:tc>
          <w:tcPr>
            <w:tcW w:w="2132" w:type="pct"/>
          </w:tcPr>
          <w:p w:rsidR="00732E68" w:rsidRPr="00CA10DC" w:rsidRDefault="00732E68" w:rsidP="00C869D8">
            <w:pPr>
              <w:jc w:val="center"/>
            </w:pPr>
            <w:r w:rsidRPr="00CA10DC">
              <w:t>2</w:t>
            </w:r>
          </w:p>
        </w:tc>
        <w:tc>
          <w:tcPr>
            <w:tcW w:w="500" w:type="pct"/>
          </w:tcPr>
          <w:p w:rsidR="00732E68" w:rsidRPr="00CA10DC" w:rsidRDefault="00732E68" w:rsidP="00C869D8">
            <w:pPr>
              <w:jc w:val="center"/>
            </w:pPr>
            <w:r w:rsidRPr="00CA10DC">
              <w:t>3</w:t>
            </w:r>
            <w:bookmarkStart w:id="0" w:name="_GoBack"/>
            <w:bookmarkEnd w:id="0"/>
          </w:p>
        </w:tc>
        <w:tc>
          <w:tcPr>
            <w:tcW w:w="886" w:type="pct"/>
          </w:tcPr>
          <w:p w:rsidR="00732E68" w:rsidRPr="00CA10DC" w:rsidRDefault="00B36E4B" w:rsidP="00C869D8">
            <w:pPr>
              <w:jc w:val="center"/>
            </w:pPr>
            <w:r w:rsidRPr="00CA10DC">
              <w:t>4</w:t>
            </w:r>
          </w:p>
        </w:tc>
        <w:tc>
          <w:tcPr>
            <w:tcW w:w="1197" w:type="pct"/>
          </w:tcPr>
          <w:p w:rsidR="00732E68" w:rsidRPr="00CA10DC" w:rsidRDefault="00B36E4B" w:rsidP="00C869D8">
            <w:pPr>
              <w:jc w:val="center"/>
            </w:pPr>
            <w:r w:rsidRPr="00CA10DC">
              <w:t>5</w:t>
            </w: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proofErr w:type="spellStart"/>
            <w:r w:rsidRPr="00CA10DC">
              <w:t>Нутрилон</w:t>
            </w:r>
            <w:proofErr w:type="spellEnd"/>
            <w:r w:rsidRPr="00CA10DC">
              <w:t xml:space="preserve"> комфорт №1 -400гр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80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</w:pP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2</w:t>
            </w:r>
          </w:p>
        </w:tc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proofErr w:type="spellStart"/>
            <w:r w:rsidRPr="00CA10DC">
              <w:t>Нутрилон</w:t>
            </w:r>
            <w:proofErr w:type="spellEnd"/>
            <w:r w:rsidRPr="00CA10DC">
              <w:t xml:space="preserve"> комфорт №2 -800гр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70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</w:pP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3</w:t>
            </w:r>
          </w:p>
        </w:tc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proofErr w:type="spellStart"/>
            <w:r w:rsidRPr="00CA10DC">
              <w:t>Нутрилон</w:t>
            </w:r>
            <w:proofErr w:type="spellEnd"/>
            <w:r w:rsidRPr="00CA10DC">
              <w:t xml:space="preserve"> Антирефлюкс-400гр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20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  <w:rPr>
                <w:b/>
              </w:rPr>
            </w:pP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4</w:t>
            </w:r>
          </w:p>
        </w:tc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proofErr w:type="spellStart"/>
            <w:r w:rsidRPr="00CA10DC">
              <w:t>Нутрилон</w:t>
            </w:r>
            <w:proofErr w:type="spellEnd"/>
            <w:r w:rsidRPr="00CA10DC">
              <w:t xml:space="preserve"> Пептигастро-800гр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40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  <w:rPr>
                <w:b/>
              </w:rPr>
            </w:pP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5</w:t>
            </w:r>
          </w:p>
        </w:tc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proofErr w:type="spellStart"/>
            <w:r w:rsidRPr="00CA10DC">
              <w:t>Нутрилон</w:t>
            </w:r>
            <w:proofErr w:type="spellEnd"/>
            <w:r w:rsidRPr="00CA10DC">
              <w:t xml:space="preserve"> ПРЕ-1-400гр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20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  <w:rPr>
                <w:b/>
              </w:rPr>
            </w:pPr>
          </w:p>
        </w:tc>
      </w:tr>
      <w:tr w:rsidR="00396A16" w:rsidRPr="00CA10DC" w:rsidTr="007F1D46">
        <w:trPr>
          <w:trHeight w:val="131"/>
        </w:trPr>
        <w:tc>
          <w:tcPr>
            <w:tcW w:w="285" w:type="pct"/>
          </w:tcPr>
          <w:p w:rsidR="00396A16" w:rsidRPr="00CA10DC" w:rsidRDefault="00396A16" w:rsidP="00396A16">
            <w:pPr>
              <w:jc w:val="center"/>
            </w:pPr>
            <w:r w:rsidRPr="00CA10DC">
              <w:t>6</w:t>
            </w:r>
          </w:p>
        </w:tc>
        <w:tc>
          <w:tcPr>
            <w:tcW w:w="2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16" w:rsidRPr="00CA10DC" w:rsidRDefault="00396A16" w:rsidP="00396A16">
            <w:r w:rsidRPr="00CA10DC">
              <w:t>НУТРИЗОН ЭДВАНСТ ДИАЗОН-500мл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A16" w:rsidRPr="00CA10DC" w:rsidRDefault="00396A16" w:rsidP="00396A16">
            <w:pPr>
              <w:jc w:val="center"/>
            </w:pPr>
            <w:r w:rsidRPr="00CA10DC">
              <w:t>10</w:t>
            </w:r>
          </w:p>
        </w:tc>
        <w:tc>
          <w:tcPr>
            <w:tcW w:w="886" w:type="pct"/>
          </w:tcPr>
          <w:p w:rsidR="00396A16" w:rsidRPr="00CA10DC" w:rsidRDefault="00396A16" w:rsidP="00396A16">
            <w:pPr>
              <w:jc w:val="center"/>
            </w:pPr>
            <w:proofErr w:type="spellStart"/>
            <w:r w:rsidRPr="00CA10DC">
              <w:t>шт</w:t>
            </w:r>
            <w:proofErr w:type="spellEnd"/>
          </w:p>
        </w:tc>
        <w:tc>
          <w:tcPr>
            <w:tcW w:w="1197" w:type="pct"/>
          </w:tcPr>
          <w:p w:rsidR="00396A16" w:rsidRPr="00CA10DC" w:rsidRDefault="00396A16" w:rsidP="00396A16">
            <w:pPr>
              <w:jc w:val="center"/>
              <w:rPr>
                <w:b/>
              </w:rPr>
            </w:pPr>
          </w:p>
        </w:tc>
      </w:tr>
    </w:tbl>
    <w:p w:rsidR="006B2BDF" w:rsidRPr="00CA10DC" w:rsidRDefault="006B2BDF" w:rsidP="00732E68">
      <w:pPr>
        <w:tabs>
          <w:tab w:val="left" w:pos="1485"/>
        </w:tabs>
        <w:ind w:firstLine="142"/>
        <w:jc w:val="both"/>
        <w:rPr>
          <w:b/>
        </w:rPr>
      </w:pPr>
    </w:p>
    <w:p w:rsidR="00732E68" w:rsidRPr="00CA10DC" w:rsidRDefault="00732E68" w:rsidP="00732E68">
      <w:pPr>
        <w:tabs>
          <w:tab w:val="left" w:pos="1485"/>
        </w:tabs>
        <w:ind w:firstLine="142"/>
        <w:jc w:val="both"/>
      </w:pPr>
      <w:r w:rsidRPr="00CA10DC">
        <w:rPr>
          <w:b/>
        </w:rPr>
        <w:t>Срок поставки товара:</w:t>
      </w:r>
      <w:r w:rsidRPr="00CA10DC">
        <w:t xml:space="preserve"> </w:t>
      </w:r>
      <w:r w:rsidR="003B4359" w:rsidRPr="00CA10DC">
        <w:t xml:space="preserve">по заявке в течение </w:t>
      </w:r>
      <w:r w:rsidR="007350CA" w:rsidRPr="00CA10DC">
        <w:t>15</w:t>
      </w:r>
      <w:r w:rsidRPr="00CA10DC">
        <w:t xml:space="preserve"> календарных дней с момента заключения договора.</w:t>
      </w:r>
    </w:p>
    <w:p w:rsidR="00732E68" w:rsidRPr="00CA10DC" w:rsidRDefault="00732E68" w:rsidP="00732E68">
      <w:pPr>
        <w:ind w:firstLine="142"/>
      </w:pPr>
      <w:r w:rsidRPr="00CA10DC">
        <w:rPr>
          <w:b/>
        </w:rPr>
        <w:t>Место поставки товара:</w:t>
      </w:r>
      <w:r w:rsidRPr="00CA10DC">
        <w:t xml:space="preserve"> г. </w:t>
      </w:r>
      <w:r w:rsidRPr="00CA10DC">
        <w:rPr>
          <w:lang w:val="kk-KZ"/>
        </w:rPr>
        <w:t>Астана</w:t>
      </w:r>
      <w:r w:rsidR="00270567" w:rsidRPr="00CA10DC">
        <w:t>, пр. Абылай хана, 42.</w:t>
      </w:r>
    </w:p>
    <w:p w:rsidR="00190EA2" w:rsidRPr="00CA10DC" w:rsidRDefault="00190EA2" w:rsidP="00190EA2">
      <w:pPr>
        <w:ind w:firstLine="426"/>
        <w:jc w:val="both"/>
      </w:pPr>
      <w:r w:rsidRPr="00CA10DC">
        <w:t xml:space="preserve">Оплата производится Заказчиком в течение </w:t>
      </w:r>
      <w:r w:rsidRPr="00CA10DC">
        <w:rPr>
          <w:b/>
          <w:lang w:val="kk-KZ"/>
        </w:rPr>
        <w:t>30</w:t>
      </w:r>
      <w:r w:rsidRPr="00CA10DC">
        <w:rPr>
          <w:b/>
        </w:rPr>
        <w:t xml:space="preserve"> (</w:t>
      </w:r>
      <w:r w:rsidRPr="00CA10DC">
        <w:rPr>
          <w:b/>
          <w:lang w:val="kk-KZ"/>
        </w:rPr>
        <w:t xml:space="preserve">тридцати) календарных </w:t>
      </w:r>
      <w:r w:rsidRPr="00CA10DC">
        <w:rPr>
          <w:b/>
        </w:rPr>
        <w:t>дней</w:t>
      </w:r>
      <w:r w:rsidRPr="00CA10DC"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8218E1" w:rsidRPr="00CA10DC" w:rsidRDefault="008218E1" w:rsidP="008218E1">
      <w:pPr>
        <w:widowControl w:val="0"/>
        <w:tabs>
          <w:tab w:val="left" w:pos="851"/>
        </w:tabs>
        <w:adjustRightInd w:val="0"/>
        <w:rPr>
          <w:b/>
        </w:rPr>
      </w:pPr>
    </w:p>
    <w:p w:rsidR="00963C76" w:rsidRPr="00CA10DC" w:rsidRDefault="008A17A5" w:rsidP="008A17A5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A10DC">
        <w:rPr>
          <w:rFonts w:ascii="Times New Roman" w:hAnsi="Times New Roman"/>
          <w:b/>
          <w:i/>
          <w:sz w:val="24"/>
          <w:szCs w:val="24"/>
        </w:rPr>
        <w:t>Нутрилон</w:t>
      </w:r>
      <w:proofErr w:type="spellEnd"/>
      <w:r w:rsidRPr="00CA10DC">
        <w:rPr>
          <w:rFonts w:ascii="Times New Roman" w:hAnsi="Times New Roman"/>
          <w:b/>
          <w:i/>
          <w:sz w:val="24"/>
          <w:szCs w:val="24"/>
        </w:rPr>
        <w:t xml:space="preserve"> комфорт №1 -400гр</w:t>
      </w:r>
      <w:r w:rsidR="00963C76" w:rsidRPr="00CA10DC">
        <w:rPr>
          <w:rFonts w:ascii="Times New Roman" w:hAnsi="Times New Roman"/>
          <w:b/>
          <w:i/>
          <w:sz w:val="24"/>
          <w:szCs w:val="24"/>
        </w:rPr>
        <w:t>.</w:t>
      </w:r>
    </w:p>
    <w:p w:rsidR="008A17A5" w:rsidRPr="00CA10DC" w:rsidRDefault="008A17A5" w:rsidP="008A17A5">
      <w:pPr>
        <w:widowControl w:val="0"/>
        <w:tabs>
          <w:tab w:val="left" w:pos="851"/>
        </w:tabs>
        <w:adjustRightInd w:val="0"/>
      </w:pPr>
      <w:r w:rsidRPr="00CA10DC">
        <w:t xml:space="preserve">Профилактическая </w:t>
      </w:r>
      <w:r w:rsidRPr="00CA10DC">
        <w:t>сухая смесь на основе частично гидролизованных белков молочной сыворотки для облегчения функциональных нарушений пищеварения (запоров, колик).</w:t>
      </w:r>
    </w:p>
    <w:p w:rsidR="008A17A5" w:rsidRPr="00CA10DC" w:rsidRDefault="008A17A5" w:rsidP="008A17A5">
      <w:pPr>
        <w:widowControl w:val="0"/>
        <w:tabs>
          <w:tab w:val="left" w:pos="851"/>
        </w:tabs>
        <w:adjustRightInd w:val="0"/>
      </w:pPr>
      <w:r w:rsidRPr="00CA10DC">
        <w:t>С рождения до 6 месяцев</w:t>
      </w:r>
    </w:p>
    <w:p w:rsidR="008A17A5" w:rsidRPr="00CA10DC" w:rsidRDefault="008A17A5" w:rsidP="008A17A5">
      <w:pPr>
        <w:widowControl w:val="0"/>
        <w:tabs>
          <w:tab w:val="left" w:pos="851"/>
        </w:tabs>
        <w:adjustRightInd w:val="0"/>
      </w:pPr>
      <w:r w:rsidRPr="00CA10DC">
        <w:t xml:space="preserve">Сухая смесь на основе частично гидролизованных белков молочной сыворотки </w:t>
      </w:r>
      <w:proofErr w:type="spellStart"/>
      <w:r w:rsidRPr="00CA10DC">
        <w:t>Nutrilon</w:t>
      </w:r>
      <w:proofErr w:type="spellEnd"/>
      <w:r w:rsidRPr="00CA10DC">
        <w:t xml:space="preserve"> Комфорт 1 – специально разработанная профилактическая смесь для эффективного купирования колик и запоров.</w:t>
      </w:r>
    </w:p>
    <w:p w:rsidR="008A17A5" w:rsidRPr="00CA10DC" w:rsidRDefault="008A17A5" w:rsidP="008A17A5">
      <w:pPr>
        <w:widowControl w:val="0"/>
        <w:tabs>
          <w:tab w:val="left" w:pos="851"/>
        </w:tabs>
        <w:adjustRightInd w:val="0"/>
      </w:pPr>
      <w:r w:rsidRPr="00CA10DC">
        <w:t xml:space="preserve">Комплексно воздействует на причины формирования функциональных нарушений благодаря 5 специально подобранным компонентам. Частичный гидролиз сывороточного белка обеспечивает максимально полное переваривание белка, </w:t>
      </w:r>
      <w:proofErr w:type="spellStart"/>
      <w:r w:rsidRPr="00CA10DC">
        <w:t>пребиотики</w:t>
      </w:r>
      <w:proofErr w:type="spellEnd"/>
      <w:r w:rsidRPr="00CA10DC">
        <w:t xml:space="preserve"> нормализуют микрофлору и пассаж по кишечнику, пальмитиновая кислота препятствует формированию плотного стула и запоров, сниженный уровень лактозы помогает купировать симптомы </w:t>
      </w:r>
      <w:proofErr w:type="spellStart"/>
      <w:r w:rsidRPr="00CA10DC">
        <w:t>лактазной</w:t>
      </w:r>
      <w:proofErr w:type="spellEnd"/>
      <w:r w:rsidRPr="00CA10DC">
        <w:t xml:space="preserve"> недостаточности, </w:t>
      </w:r>
      <w:proofErr w:type="spellStart"/>
      <w:r w:rsidRPr="00CA10DC">
        <w:t>прожелатинизированный</w:t>
      </w:r>
      <w:proofErr w:type="spellEnd"/>
      <w:r w:rsidRPr="00CA10DC">
        <w:t xml:space="preserve"> крахмал предотвращает заглатывание воздуха.</w:t>
      </w:r>
    </w:p>
    <w:p w:rsidR="00963C76" w:rsidRPr="00CA10DC" w:rsidRDefault="008A17A5" w:rsidP="008A17A5">
      <w:pPr>
        <w:widowControl w:val="0"/>
        <w:tabs>
          <w:tab w:val="left" w:pos="851"/>
        </w:tabs>
        <w:adjustRightInd w:val="0"/>
      </w:pPr>
      <w:proofErr w:type="spellStart"/>
      <w:r w:rsidRPr="00CA10DC">
        <w:t>Nutrilon</w:t>
      </w:r>
      <w:proofErr w:type="spellEnd"/>
      <w:r w:rsidRPr="00CA10DC">
        <w:t xml:space="preserve"> Комфорт 1 содержит комплекс PronutriPlus.400гр</w:t>
      </w:r>
    </w:p>
    <w:p w:rsidR="00D204AE" w:rsidRPr="00CA10DC" w:rsidRDefault="00D204AE" w:rsidP="008A17A5">
      <w:pPr>
        <w:widowControl w:val="0"/>
        <w:tabs>
          <w:tab w:val="left" w:pos="851"/>
        </w:tabs>
        <w:adjustRightInd w:val="0"/>
      </w:pPr>
    </w:p>
    <w:p w:rsidR="00963C76" w:rsidRPr="00CA10DC" w:rsidRDefault="00D204AE" w:rsidP="00D204AE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A10DC">
        <w:rPr>
          <w:rFonts w:ascii="Times New Roman" w:hAnsi="Times New Roman"/>
          <w:b/>
          <w:i/>
          <w:sz w:val="24"/>
          <w:szCs w:val="24"/>
        </w:rPr>
        <w:t>Нутрилон</w:t>
      </w:r>
      <w:proofErr w:type="spellEnd"/>
      <w:r w:rsidRPr="00CA10DC">
        <w:rPr>
          <w:rFonts w:ascii="Times New Roman" w:hAnsi="Times New Roman"/>
          <w:b/>
          <w:i/>
          <w:sz w:val="24"/>
          <w:szCs w:val="24"/>
        </w:rPr>
        <w:t xml:space="preserve"> комфорт №2 -800гр</w:t>
      </w:r>
      <w:r w:rsidR="00963C76" w:rsidRPr="00CA10DC">
        <w:rPr>
          <w:rFonts w:ascii="Times New Roman" w:hAnsi="Times New Roman"/>
          <w:b/>
          <w:i/>
          <w:sz w:val="24"/>
          <w:szCs w:val="24"/>
        </w:rPr>
        <w:t>.</w:t>
      </w:r>
    </w:p>
    <w:p w:rsidR="00D204AE" w:rsidRPr="00CA10DC" w:rsidRDefault="00D204AE" w:rsidP="00D204AE">
      <w:pPr>
        <w:widowControl w:val="0"/>
        <w:tabs>
          <w:tab w:val="left" w:pos="851"/>
        </w:tabs>
        <w:adjustRightInd w:val="0"/>
      </w:pPr>
      <w:r w:rsidRPr="00CA10DC">
        <w:t>Профилактическая сухая смесь на основе частично гидролизованных белков молочной сыворотки для облегчения функциональных нарушений пищеварения (запоров, колик).</w:t>
      </w:r>
    </w:p>
    <w:p w:rsidR="00D204AE" w:rsidRPr="00CA10DC" w:rsidRDefault="00D204AE" w:rsidP="00D204AE">
      <w:pPr>
        <w:widowControl w:val="0"/>
        <w:tabs>
          <w:tab w:val="left" w:pos="851"/>
        </w:tabs>
        <w:adjustRightInd w:val="0"/>
      </w:pPr>
      <w:r w:rsidRPr="00CA10DC">
        <w:t>С 6 месяцев</w:t>
      </w:r>
    </w:p>
    <w:p w:rsidR="00D204AE" w:rsidRPr="00CA10DC" w:rsidRDefault="00D204AE" w:rsidP="00D204AE">
      <w:pPr>
        <w:widowControl w:val="0"/>
        <w:tabs>
          <w:tab w:val="left" w:pos="851"/>
        </w:tabs>
        <w:adjustRightInd w:val="0"/>
      </w:pPr>
      <w:r w:rsidRPr="00CA10DC">
        <w:t xml:space="preserve">Сухая смесь на основе частично гидролизованных белков молочной сыворотки </w:t>
      </w:r>
      <w:proofErr w:type="spellStart"/>
      <w:r w:rsidRPr="00CA10DC">
        <w:t>Nutrilon</w:t>
      </w:r>
      <w:proofErr w:type="spellEnd"/>
      <w:r w:rsidRPr="00CA10DC">
        <w:t xml:space="preserve"> Комфорт 2 – специально разработанная профилактическая смесь для эффективного купирования колик и запоров.</w:t>
      </w:r>
    </w:p>
    <w:p w:rsidR="00D204AE" w:rsidRPr="00CA10DC" w:rsidRDefault="00D204AE" w:rsidP="00D204AE">
      <w:pPr>
        <w:widowControl w:val="0"/>
        <w:tabs>
          <w:tab w:val="left" w:pos="851"/>
        </w:tabs>
        <w:adjustRightInd w:val="0"/>
      </w:pPr>
      <w:r w:rsidRPr="00CA10DC">
        <w:t xml:space="preserve">Комплексно воздействует на причины формирования функциональных нарушений благодаря 5 специально подобранным компонентам. Частичный гидролиз сывороточного белка обеспечивает максимально полное переваривание белка, </w:t>
      </w:r>
      <w:proofErr w:type="spellStart"/>
      <w:r w:rsidRPr="00CA10DC">
        <w:t>пребиотики</w:t>
      </w:r>
      <w:proofErr w:type="spellEnd"/>
      <w:r w:rsidRPr="00CA10DC">
        <w:t xml:space="preserve"> нормализуют микрофлору и пассаж по кишечнику, пальмитиновая кислота препятствует формированию плотного стула и запоров, сниженный уровень лактозы помогает купировать симптомы </w:t>
      </w:r>
      <w:proofErr w:type="spellStart"/>
      <w:r w:rsidRPr="00CA10DC">
        <w:t>лактазной</w:t>
      </w:r>
      <w:proofErr w:type="spellEnd"/>
      <w:r w:rsidRPr="00CA10DC">
        <w:t xml:space="preserve"> недостаточности, </w:t>
      </w:r>
      <w:proofErr w:type="spellStart"/>
      <w:r w:rsidRPr="00CA10DC">
        <w:t>прожелатинизированный</w:t>
      </w:r>
      <w:proofErr w:type="spellEnd"/>
      <w:r w:rsidRPr="00CA10DC">
        <w:t xml:space="preserve"> крахмал предотвращает заглатывание воздуха.</w:t>
      </w:r>
    </w:p>
    <w:p w:rsidR="00963C76" w:rsidRPr="00CA10DC" w:rsidRDefault="00D204AE" w:rsidP="00D204AE">
      <w:pPr>
        <w:widowControl w:val="0"/>
        <w:tabs>
          <w:tab w:val="left" w:pos="851"/>
        </w:tabs>
        <w:adjustRightInd w:val="0"/>
      </w:pPr>
      <w:proofErr w:type="spellStart"/>
      <w:r w:rsidRPr="00CA10DC">
        <w:t>Nutrilon</w:t>
      </w:r>
      <w:proofErr w:type="spellEnd"/>
      <w:r w:rsidRPr="00CA10DC">
        <w:t xml:space="preserve"> Комфорт 2 содержит комплекс PronutriPlus.800гр</w:t>
      </w:r>
    </w:p>
    <w:p w:rsidR="00D204AE" w:rsidRPr="00CA10DC" w:rsidRDefault="00D204AE" w:rsidP="00D204AE">
      <w:pPr>
        <w:widowControl w:val="0"/>
        <w:tabs>
          <w:tab w:val="left" w:pos="851"/>
        </w:tabs>
        <w:adjustRightInd w:val="0"/>
      </w:pPr>
    </w:p>
    <w:p w:rsidR="000006F2" w:rsidRPr="00CA10DC" w:rsidRDefault="004144BB" w:rsidP="004144BB">
      <w:pPr>
        <w:pStyle w:val="af3"/>
        <w:numPr>
          <w:ilvl w:val="0"/>
          <w:numId w:val="8"/>
        </w:numPr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A10DC">
        <w:rPr>
          <w:rFonts w:ascii="Times New Roman" w:hAnsi="Times New Roman"/>
          <w:b/>
          <w:i/>
          <w:iCs/>
          <w:sz w:val="24"/>
          <w:szCs w:val="24"/>
        </w:rPr>
        <w:t>Нутрилон</w:t>
      </w:r>
      <w:proofErr w:type="spellEnd"/>
      <w:r w:rsidRPr="00CA10DC">
        <w:rPr>
          <w:rFonts w:ascii="Times New Roman" w:hAnsi="Times New Roman"/>
          <w:b/>
          <w:i/>
          <w:iCs/>
          <w:sz w:val="24"/>
          <w:szCs w:val="24"/>
        </w:rPr>
        <w:t xml:space="preserve"> Антирефлюкс-400гр</w:t>
      </w:r>
      <w:r w:rsidR="000006F2" w:rsidRPr="00CA10DC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Сухая молочная </w:t>
      </w:r>
      <w:proofErr w:type="spellStart"/>
      <w:r w:rsidRPr="00CA10DC">
        <w:rPr>
          <w:iCs/>
        </w:rPr>
        <w:t>антирефлюксная</w:t>
      </w:r>
      <w:proofErr w:type="spellEnd"/>
      <w:r w:rsidRPr="00CA10DC">
        <w:rPr>
          <w:iCs/>
        </w:rPr>
        <w:t xml:space="preserve"> смесь для детей с регулярными </w:t>
      </w:r>
      <w:proofErr w:type="spellStart"/>
      <w:r w:rsidRPr="00CA10DC">
        <w:rPr>
          <w:iCs/>
        </w:rPr>
        <w:t>срыгиваниями</w:t>
      </w:r>
      <w:proofErr w:type="spellEnd"/>
      <w:r w:rsidRPr="00CA10DC">
        <w:rPr>
          <w:iCs/>
        </w:rPr>
        <w:t>. Содержит камедь рожков бобового дерева.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Для диетического (лечебного) питания детей с рождения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Сухая молочная смесь </w:t>
      </w:r>
      <w:proofErr w:type="spellStart"/>
      <w:r w:rsidRPr="00CA10DC">
        <w:rPr>
          <w:iCs/>
        </w:rPr>
        <w:t>Nutrilon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Антирефлюкс</w:t>
      </w:r>
      <w:proofErr w:type="spellEnd"/>
      <w:r w:rsidRPr="00CA10DC">
        <w:rPr>
          <w:iCs/>
        </w:rPr>
        <w:t xml:space="preserve"> с нуклеотидами специально разработана для детей со срыгиванием.</w:t>
      </w:r>
    </w:p>
    <w:p w:rsidR="000006F2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proofErr w:type="spellStart"/>
      <w:r w:rsidRPr="00CA10DC">
        <w:rPr>
          <w:iCs/>
        </w:rPr>
        <w:t>Nutrilon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Антирефлюкс</w:t>
      </w:r>
      <w:proofErr w:type="spellEnd"/>
      <w:r w:rsidRPr="00CA10DC">
        <w:rPr>
          <w:iCs/>
        </w:rPr>
        <w:t xml:space="preserve"> эффективно снижает частоту </w:t>
      </w:r>
      <w:proofErr w:type="spellStart"/>
      <w:r w:rsidRPr="00CA10DC">
        <w:rPr>
          <w:iCs/>
        </w:rPr>
        <w:t>срыгиваний</w:t>
      </w:r>
      <w:proofErr w:type="spellEnd"/>
      <w:r w:rsidRPr="00CA10DC">
        <w:rPr>
          <w:iCs/>
        </w:rPr>
        <w:t xml:space="preserve">, так как содержит загуститель – природную камедь бобов рожкового дерева, которая не переваривается в кишечнике и делает стул ребенка более мягким. Особый белковый компонент (соотношение </w:t>
      </w:r>
      <w:proofErr w:type="spellStart"/>
      <w:proofErr w:type="gramStart"/>
      <w:r w:rsidRPr="00CA10DC">
        <w:rPr>
          <w:iCs/>
        </w:rPr>
        <w:t>казеин:белки</w:t>
      </w:r>
      <w:proofErr w:type="spellEnd"/>
      <w:proofErr w:type="gramEnd"/>
      <w:r w:rsidRPr="00CA10DC">
        <w:rPr>
          <w:iCs/>
        </w:rPr>
        <w:t xml:space="preserve"> молочной сыворотки 80:20) способствует эффективному </w:t>
      </w:r>
      <w:proofErr w:type="spellStart"/>
      <w:r w:rsidRPr="00CA10DC">
        <w:rPr>
          <w:iCs/>
        </w:rPr>
        <w:t>загущению</w:t>
      </w:r>
      <w:proofErr w:type="spellEnd"/>
      <w:r w:rsidRPr="00CA10DC">
        <w:rPr>
          <w:iCs/>
        </w:rPr>
        <w:t>, предотвращает обратный запрос пищи в пищевод и стимулирует созревание пилорического сфинктера.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</w:pPr>
    </w:p>
    <w:p w:rsidR="00110034" w:rsidRPr="00CA10DC" w:rsidRDefault="00110034" w:rsidP="00110034">
      <w:pPr>
        <w:pStyle w:val="af3"/>
        <w:numPr>
          <w:ilvl w:val="0"/>
          <w:numId w:val="8"/>
        </w:numPr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A10DC">
        <w:rPr>
          <w:rFonts w:ascii="Times New Roman" w:hAnsi="Times New Roman"/>
          <w:b/>
          <w:i/>
          <w:iCs/>
          <w:sz w:val="24"/>
          <w:szCs w:val="24"/>
        </w:rPr>
        <w:t>Нутрилон</w:t>
      </w:r>
      <w:proofErr w:type="spellEnd"/>
      <w:r w:rsidRPr="00CA10DC">
        <w:rPr>
          <w:rFonts w:ascii="Times New Roman" w:hAnsi="Times New Roman"/>
          <w:b/>
          <w:i/>
          <w:iCs/>
          <w:sz w:val="24"/>
          <w:szCs w:val="24"/>
        </w:rPr>
        <w:t xml:space="preserve"> Пептигастро-800гр</w:t>
      </w:r>
      <w:r w:rsidRPr="00CA10DC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proofErr w:type="spellStart"/>
      <w:r w:rsidRPr="00CA10DC">
        <w:rPr>
          <w:iCs/>
        </w:rPr>
        <w:t>Нутрилон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Пептигастро</w:t>
      </w:r>
      <w:proofErr w:type="spellEnd"/>
      <w:r w:rsidRPr="00CA10DC">
        <w:rPr>
          <w:iCs/>
        </w:rPr>
        <w:t>. Сухая молочная смесь для вскармливания детей первого года жизни с синдромом нарушенного кишечного</w:t>
      </w:r>
    </w:p>
    <w:p w:rsidR="00110034" w:rsidRPr="00CA10DC" w:rsidRDefault="00110034" w:rsidP="00110034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всасывания и пищевой непереносимости на основе полностью гидролизованных белков молочной сыворотки, со </w:t>
      </w:r>
      <w:proofErr w:type="spellStart"/>
      <w:r w:rsidRPr="00CA10DC">
        <w:rPr>
          <w:iCs/>
        </w:rPr>
        <w:t>среднецепочечными</w:t>
      </w:r>
      <w:proofErr w:type="spellEnd"/>
      <w:r w:rsidRPr="00CA10DC">
        <w:rPr>
          <w:iCs/>
        </w:rPr>
        <w:t xml:space="preserve"> триглицеридами, с содержанием </w:t>
      </w:r>
      <w:proofErr w:type="spellStart"/>
      <w:r w:rsidRPr="00CA10DC">
        <w:rPr>
          <w:iCs/>
        </w:rPr>
        <w:t>арахидоновой</w:t>
      </w:r>
      <w:proofErr w:type="spellEnd"/>
      <w:r w:rsidRPr="00CA10DC">
        <w:rPr>
          <w:iCs/>
        </w:rPr>
        <w:t xml:space="preserve"> и </w:t>
      </w:r>
      <w:proofErr w:type="spellStart"/>
      <w:r w:rsidRPr="00CA10DC">
        <w:rPr>
          <w:iCs/>
        </w:rPr>
        <w:t>докозагексаеновой</w:t>
      </w:r>
      <w:proofErr w:type="spellEnd"/>
      <w:r w:rsidRPr="00CA10DC">
        <w:rPr>
          <w:iCs/>
        </w:rPr>
        <w:t xml:space="preserve"> полиненасыщенных жирных кислот и нуклеотидами, без содержания </w:t>
      </w:r>
      <w:proofErr w:type="spellStart"/>
      <w:r w:rsidRPr="00CA10DC">
        <w:rPr>
          <w:iCs/>
        </w:rPr>
        <w:t>лактозы.Состав;СОСТАВ</w:t>
      </w:r>
      <w:proofErr w:type="spellEnd"/>
      <w:r w:rsidRPr="00CA10DC">
        <w:rPr>
          <w:iCs/>
        </w:rPr>
        <w:t xml:space="preserve">: Глюкозный сироп (полисахариды, мальтоза, глюкоза), гидролизованный концентрат белков молочной сыворотки, </w:t>
      </w:r>
      <w:proofErr w:type="spellStart"/>
      <w:r w:rsidRPr="00CA10DC">
        <w:rPr>
          <w:iCs/>
        </w:rPr>
        <w:t>среднецепочечные</w:t>
      </w:r>
      <w:proofErr w:type="spellEnd"/>
      <w:r w:rsidRPr="00CA10DC">
        <w:rPr>
          <w:iCs/>
        </w:rPr>
        <w:t xml:space="preserve"> триглицериды, смесь масел (рапсовое, подсолнечное, </w:t>
      </w:r>
      <w:proofErr w:type="spellStart"/>
      <w:r w:rsidRPr="00CA10DC">
        <w:rPr>
          <w:iCs/>
        </w:rPr>
        <w:t>Mortierella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alpina</w:t>
      </w:r>
      <w:proofErr w:type="spellEnd"/>
      <w:r w:rsidRPr="00CA10DC">
        <w:rPr>
          <w:iCs/>
        </w:rPr>
        <w:t xml:space="preserve">), эмульгатор - эфир лимонной кислоты и моно – и </w:t>
      </w:r>
      <w:proofErr w:type="spellStart"/>
      <w:r w:rsidRPr="00CA10DC">
        <w:rPr>
          <w:iCs/>
        </w:rPr>
        <w:t>диглицеридов</w:t>
      </w:r>
      <w:proofErr w:type="spellEnd"/>
      <w:r w:rsidRPr="00CA10DC">
        <w:rPr>
          <w:iCs/>
        </w:rPr>
        <w:t xml:space="preserve"> жирных кислот, минеральные вещества, рыбий жир, холин, витаминный комплекс, таурин, инозит, микроэлементы, L – карнитин, </w:t>
      </w:r>
      <w:proofErr w:type="spellStart"/>
      <w:r w:rsidRPr="00CA10DC">
        <w:rPr>
          <w:iCs/>
        </w:rPr>
        <w:t>нуклеотиды.Пищевая</w:t>
      </w:r>
      <w:proofErr w:type="spellEnd"/>
      <w:r w:rsidRPr="00CA10DC">
        <w:rPr>
          <w:iCs/>
        </w:rPr>
        <w:t xml:space="preserve"> ценность; на 100 мл смеси белок не менее 1,6гр/100 мл жиры не менее 3.5 ,Углеводы7,1гр/100мл. В жестяной банке по 450гр. Гост 30626-98.</w:t>
      </w:r>
    </w:p>
    <w:p w:rsidR="009359F5" w:rsidRPr="00CA10DC" w:rsidRDefault="009359F5" w:rsidP="00110034">
      <w:pPr>
        <w:widowControl w:val="0"/>
        <w:tabs>
          <w:tab w:val="left" w:pos="851"/>
        </w:tabs>
        <w:adjustRightInd w:val="0"/>
        <w:rPr>
          <w:iCs/>
        </w:rPr>
      </w:pPr>
    </w:p>
    <w:p w:rsidR="009359F5" w:rsidRPr="00CA10DC" w:rsidRDefault="009359F5" w:rsidP="009359F5">
      <w:pPr>
        <w:widowControl w:val="0"/>
        <w:tabs>
          <w:tab w:val="left" w:pos="851"/>
        </w:tabs>
        <w:adjustRightInd w:val="0"/>
      </w:pPr>
    </w:p>
    <w:p w:rsidR="009359F5" w:rsidRPr="00CA10DC" w:rsidRDefault="009359F5" w:rsidP="009359F5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CA10DC">
        <w:rPr>
          <w:rFonts w:ascii="Times New Roman" w:hAnsi="Times New Roman"/>
          <w:b/>
          <w:i/>
          <w:iCs/>
          <w:sz w:val="24"/>
          <w:szCs w:val="24"/>
        </w:rPr>
        <w:t>Нутрилон</w:t>
      </w:r>
      <w:proofErr w:type="spellEnd"/>
      <w:r w:rsidRPr="00CA10DC">
        <w:rPr>
          <w:rFonts w:ascii="Times New Roman" w:hAnsi="Times New Roman"/>
          <w:b/>
          <w:i/>
          <w:iCs/>
          <w:sz w:val="24"/>
          <w:szCs w:val="24"/>
        </w:rPr>
        <w:t xml:space="preserve"> ПРЕ-1-400гр</w:t>
      </w:r>
      <w:r w:rsidRPr="00CA10DC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9359F5" w:rsidRPr="00CA10DC" w:rsidRDefault="009359F5" w:rsidP="009359F5">
      <w:pPr>
        <w:widowControl w:val="0"/>
        <w:tabs>
          <w:tab w:val="left" w:pos="851"/>
        </w:tabs>
        <w:adjustRightInd w:val="0"/>
        <w:rPr>
          <w:iCs/>
        </w:rPr>
      </w:pPr>
      <w:proofErr w:type="spellStart"/>
      <w:r w:rsidRPr="00CA10DC">
        <w:rPr>
          <w:iCs/>
        </w:rPr>
        <w:t>Нутрилон</w:t>
      </w:r>
      <w:proofErr w:type="spellEnd"/>
      <w:r w:rsidRPr="00CA10DC">
        <w:rPr>
          <w:iCs/>
        </w:rPr>
        <w:t xml:space="preserve"> ПРЕ-1- Адаптированная сухая молочная смесь для я недоношенных детей с массой тела от 1800-3500 кг, и детей рожденных с низким весом С повышенным содержание белка 2,0 </w:t>
      </w:r>
      <w:proofErr w:type="spellStart"/>
      <w:r w:rsidRPr="00CA10DC">
        <w:rPr>
          <w:iCs/>
        </w:rPr>
        <w:t>гр</w:t>
      </w:r>
      <w:proofErr w:type="spellEnd"/>
      <w:r w:rsidRPr="00CA10DC">
        <w:rPr>
          <w:iCs/>
        </w:rPr>
        <w:t xml:space="preserve">/100 мл, сывороточный белок/казеин 60/40 для активного роста, а также с </w:t>
      </w:r>
      <w:proofErr w:type="spellStart"/>
      <w:r w:rsidRPr="00CA10DC">
        <w:rPr>
          <w:iCs/>
        </w:rPr>
        <w:t>пребиотиками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галактоолигосахаридами</w:t>
      </w:r>
      <w:proofErr w:type="spellEnd"/>
      <w:r w:rsidRPr="00CA10DC">
        <w:rPr>
          <w:iCs/>
        </w:rPr>
        <w:t xml:space="preserve">, </w:t>
      </w:r>
      <w:proofErr w:type="spellStart"/>
      <w:r w:rsidRPr="00CA10DC">
        <w:rPr>
          <w:iCs/>
        </w:rPr>
        <w:t>фруктоолигосахаридами</w:t>
      </w:r>
      <w:proofErr w:type="spellEnd"/>
      <w:r w:rsidRPr="00CA10DC">
        <w:rPr>
          <w:iCs/>
        </w:rPr>
        <w:t xml:space="preserve"> GOS/FOS  0,8 </w:t>
      </w:r>
      <w:proofErr w:type="spellStart"/>
      <w:r w:rsidRPr="00CA10DC">
        <w:rPr>
          <w:iCs/>
        </w:rPr>
        <w:t>гр</w:t>
      </w:r>
      <w:proofErr w:type="spellEnd"/>
      <w:r w:rsidRPr="00CA10DC">
        <w:rPr>
          <w:iCs/>
        </w:rPr>
        <w:t xml:space="preserve">/100 мл для поддержки собственной здоровой микрофлоры кишечника и иммунитета, с содержанием </w:t>
      </w:r>
      <w:proofErr w:type="spellStart"/>
      <w:r w:rsidRPr="00CA10DC">
        <w:rPr>
          <w:iCs/>
        </w:rPr>
        <w:t>арахидоновой</w:t>
      </w:r>
      <w:proofErr w:type="spellEnd"/>
      <w:r w:rsidRPr="00CA10DC">
        <w:rPr>
          <w:iCs/>
        </w:rPr>
        <w:t xml:space="preserve"> и </w:t>
      </w:r>
      <w:proofErr w:type="spellStart"/>
      <w:r w:rsidRPr="00CA10DC">
        <w:rPr>
          <w:iCs/>
        </w:rPr>
        <w:t>докозагексаеновой</w:t>
      </w:r>
      <w:proofErr w:type="spellEnd"/>
      <w:r w:rsidRPr="00CA10DC">
        <w:rPr>
          <w:iCs/>
        </w:rPr>
        <w:t xml:space="preserve"> полиненасыщенных жирных кислот ARA/DHA и EPA, содействующие развитию нервной системы и интеллекта и специальный витаминно-минеральный комплекс, который отвечает особым потребностям недоношенных малышей. 1 – белковый компонент смеси на 60% сывороточный белок от общего количеств белка, 40% должен быть представлен казеином, не менее 2,0 г. на 100 мл готовой смеси, таурин 4,8 мг. 2 – смесь должна содержать комплекс </w:t>
      </w:r>
      <w:proofErr w:type="spellStart"/>
      <w:r w:rsidRPr="00CA10DC">
        <w:rPr>
          <w:iCs/>
        </w:rPr>
        <w:t>пребиотиков</w:t>
      </w:r>
      <w:proofErr w:type="spellEnd"/>
      <w:r w:rsidRPr="00CA10DC">
        <w:rPr>
          <w:iCs/>
        </w:rPr>
        <w:t xml:space="preserve"> представленных комбинацией ГОС и ФОС - не менее 0,8 г, которые способствуют здоровому пищеварению; поддерживают здоровую кишечную микрофлору, обеспечивают формирование здоровой кишечной микрофлоры, регулярный мягкий стул, профилактику колик; 3 - углеводный компонент продукта должен быть представлен лактозой  не менее 5,6 г. 4 – Жировой компонент представлен: </w:t>
      </w:r>
      <w:proofErr w:type="spellStart"/>
      <w:r w:rsidRPr="00CA10DC">
        <w:rPr>
          <w:iCs/>
        </w:rPr>
        <w:t>среднецепочечными</w:t>
      </w:r>
      <w:proofErr w:type="spellEnd"/>
      <w:r w:rsidRPr="00CA10DC">
        <w:rPr>
          <w:iCs/>
        </w:rPr>
        <w:t xml:space="preserve"> триглицеридами 03 г., </w:t>
      </w:r>
      <w:proofErr w:type="spellStart"/>
      <w:r w:rsidRPr="00CA10DC">
        <w:rPr>
          <w:iCs/>
        </w:rPr>
        <w:t>линолевой</w:t>
      </w:r>
      <w:proofErr w:type="spellEnd"/>
      <w:r w:rsidRPr="00CA10DC">
        <w:rPr>
          <w:iCs/>
        </w:rPr>
        <w:t xml:space="preserve"> кислотой не менее  0473 г., α линоленовой кислотой 0,0720 г., </w:t>
      </w:r>
      <w:proofErr w:type="spellStart"/>
      <w:r w:rsidRPr="00CA10DC">
        <w:rPr>
          <w:iCs/>
        </w:rPr>
        <w:t>Арахидоновой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кислоттой</w:t>
      </w:r>
      <w:proofErr w:type="spellEnd"/>
      <w:r w:rsidRPr="00CA10DC">
        <w:rPr>
          <w:iCs/>
        </w:rPr>
        <w:t xml:space="preserve"> (ARA) не менее 18 мг, </w:t>
      </w:r>
      <w:proofErr w:type="spellStart"/>
      <w:r w:rsidRPr="00CA10DC">
        <w:rPr>
          <w:iCs/>
        </w:rPr>
        <w:t>Докозагексаеновая</w:t>
      </w:r>
      <w:proofErr w:type="spellEnd"/>
      <w:r w:rsidRPr="00CA10DC">
        <w:rPr>
          <w:iCs/>
        </w:rPr>
        <w:t xml:space="preserve"> кислота (DHA не менее )17 мг, </w:t>
      </w:r>
      <w:proofErr w:type="spellStart"/>
      <w:r w:rsidRPr="00CA10DC">
        <w:rPr>
          <w:iCs/>
        </w:rPr>
        <w:t>Эйкозапентаеновой</w:t>
      </w:r>
      <w:proofErr w:type="spellEnd"/>
      <w:r w:rsidRPr="00CA10DC">
        <w:rPr>
          <w:iCs/>
        </w:rPr>
        <w:t xml:space="preserve"> кислотой (EPA) 3,2 мг 5 - смесь должна содержать йод не менее - 20.0 мкг/100мл, железо – 1,3 мг/100мл ; Минеральные вещества: Натрий (</w:t>
      </w:r>
      <w:proofErr w:type="spellStart"/>
      <w:r w:rsidRPr="00CA10DC">
        <w:rPr>
          <w:iCs/>
        </w:rPr>
        <w:t>Na</w:t>
      </w:r>
      <w:proofErr w:type="spellEnd"/>
      <w:r w:rsidRPr="00CA10DC">
        <w:rPr>
          <w:iCs/>
        </w:rPr>
        <w:t xml:space="preserve">) - не менее  30 мг; Калий- не менее 73 мг; Хлориды - не менее 55 мг; Кальций – не менее 83 мг; а также современный </w:t>
      </w:r>
      <w:proofErr w:type="spellStart"/>
      <w:r w:rsidRPr="00CA10DC">
        <w:rPr>
          <w:iCs/>
        </w:rPr>
        <w:t>витамино</w:t>
      </w:r>
      <w:proofErr w:type="spellEnd"/>
      <w:r w:rsidRPr="00CA10DC">
        <w:rPr>
          <w:iCs/>
        </w:rPr>
        <w:t xml:space="preserve"> минеральный комплекс . В упаковке по 400 </w:t>
      </w:r>
      <w:proofErr w:type="spellStart"/>
      <w:proofErr w:type="gramStart"/>
      <w:r w:rsidRPr="00CA10DC">
        <w:rPr>
          <w:iCs/>
        </w:rPr>
        <w:t>грамм.Гост</w:t>
      </w:r>
      <w:proofErr w:type="spellEnd"/>
      <w:proofErr w:type="gramEnd"/>
      <w:r w:rsidRPr="00CA10DC">
        <w:rPr>
          <w:iCs/>
        </w:rPr>
        <w:t xml:space="preserve"> 30626-98.</w:t>
      </w:r>
    </w:p>
    <w:p w:rsidR="009359F5" w:rsidRPr="00CA10DC" w:rsidRDefault="009359F5" w:rsidP="009359F5">
      <w:pPr>
        <w:widowControl w:val="0"/>
        <w:tabs>
          <w:tab w:val="left" w:pos="851"/>
        </w:tabs>
        <w:adjustRightInd w:val="0"/>
        <w:rPr>
          <w:b/>
          <w:i/>
          <w:iCs/>
        </w:rPr>
      </w:pPr>
    </w:p>
    <w:p w:rsidR="009359F5" w:rsidRPr="00CA10DC" w:rsidRDefault="009359F5" w:rsidP="009359F5">
      <w:pPr>
        <w:widowControl w:val="0"/>
        <w:tabs>
          <w:tab w:val="left" w:pos="851"/>
        </w:tabs>
        <w:adjustRightInd w:val="0"/>
      </w:pPr>
    </w:p>
    <w:p w:rsidR="009359F5" w:rsidRPr="00CA10DC" w:rsidRDefault="006C20E5" w:rsidP="009359F5">
      <w:pPr>
        <w:pStyle w:val="af3"/>
        <w:widowControl w:val="0"/>
        <w:numPr>
          <w:ilvl w:val="0"/>
          <w:numId w:val="8"/>
        </w:numPr>
        <w:tabs>
          <w:tab w:val="left" w:pos="851"/>
        </w:tabs>
        <w:adjustRightInd w:val="0"/>
        <w:rPr>
          <w:rFonts w:ascii="Times New Roman" w:hAnsi="Times New Roman"/>
          <w:b/>
          <w:i/>
          <w:iCs/>
          <w:sz w:val="24"/>
          <w:szCs w:val="24"/>
        </w:rPr>
      </w:pPr>
      <w:r w:rsidRPr="00CA10DC">
        <w:rPr>
          <w:rFonts w:ascii="Times New Roman" w:hAnsi="Times New Roman"/>
          <w:b/>
          <w:i/>
          <w:iCs/>
          <w:sz w:val="24"/>
          <w:szCs w:val="24"/>
        </w:rPr>
        <w:t>НУТРИЗОН ЭДВАНСТ ДИАЗОН-500мл</w:t>
      </w:r>
      <w:r w:rsidR="009359F5" w:rsidRPr="00CA10DC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НУТРИЗОН ЭДВАНСТ ДИАЗОН. Стерильное жидкое готовое к применению полноценное питание для пациентов с сахарным диабетом и сниженной толерантностью к глюкозе, при наличии </w:t>
      </w:r>
      <w:proofErr w:type="spellStart"/>
      <w:r w:rsidRPr="00CA10DC">
        <w:rPr>
          <w:iCs/>
        </w:rPr>
        <w:t>стрессорной</w:t>
      </w:r>
      <w:proofErr w:type="spellEnd"/>
      <w:r w:rsidRPr="00CA10DC">
        <w:rPr>
          <w:iCs/>
        </w:rPr>
        <w:t xml:space="preserve"> гипергликемии или при риске ее возникновения.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Не содержит клинически значимых количеств сахарозы, глюкозы и холестерина. Соевый белок способствует предупреждению микроангиопатии (ишемии, органной недостаточности). Содержит смесь из шести пищевых волокон, оказывающих положительное влияние на функцию кишечника и снижающих скорость всасывания углеводов. 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Для зондового и перорального применения.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Пищевая ценность на 100 мл продукта: Энергетическая ценность </w:t>
      </w:r>
      <w:proofErr w:type="spellStart"/>
      <w:r w:rsidRPr="00CA10DC">
        <w:rPr>
          <w:iCs/>
        </w:rPr>
        <w:t>кКал</w:t>
      </w:r>
      <w:proofErr w:type="spellEnd"/>
      <w:r w:rsidRPr="00CA10DC">
        <w:rPr>
          <w:iCs/>
        </w:rPr>
        <w:t xml:space="preserve"> 103; Белок 4,3г (17.2% энергии). Жиры 4,2 г (37.8% энергии) - Насыщенные г 0,5, </w:t>
      </w:r>
      <w:proofErr w:type="spellStart"/>
      <w:r w:rsidRPr="00CA10DC">
        <w:rPr>
          <w:iCs/>
        </w:rPr>
        <w:t>Линолевая</w:t>
      </w:r>
      <w:proofErr w:type="spellEnd"/>
      <w:r w:rsidRPr="00CA10DC">
        <w:rPr>
          <w:iCs/>
        </w:rPr>
        <w:t xml:space="preserve"> кислота г 0,65, Ą-линоленовая кислота г 0,08; Углеводы (45% энергии) г 11,3 - Сахара   2,4, Полисахариды   8,8; Пищевые волокна   1,5 (уникальная комбинация пищевых волокон MF6 - 80% -растворимые и 20% - нерастворимые); </w:t>
      </w:r>
      <w:proofErr w:type="spellStart"/>
      <w:r w:rsidRPr="00CA10DC">
        <w:rPr>
          <w:iCs/>
        </w:rPr>
        <w:t>Осмолярность</w:t>
      </w:r>
      <w:proofErr w:type="spellEnd"/>
      <w:r w:rsidRPr="00CA10DC">
        <w:rPr>
          <w:iCs/>
        </w:rPr>
        <w:t xml:space="preserve"> </w:t>
      </w:r>
      <w:proofErr w:type="spellStart"/>
      <w:r w:rsidRPr="00CA10DC">
        <w:rPr>
          <w:iCs/>
        </w:rPr>
        <w:t>мОсм</w:t>
      </w:r>
      <w:proofErr w:type="spellEnd"/>
      <w:r w:rsidRPr="00CA10DC">
        <w:rPr>
          <w:iCs/>
        </w:rPr>
        <w:t xml:space="preserve">/л 300. Соотношение азот/белковые калории (1:125). Имеет наименьший гликемический индекс (17). Не содержит лактозу, </w:t>
      </w:r>
      <w:proofErr w:type="spellStart"/>
      <w:r w:rsidRPr="00CA10DC">
        <w:rPr>
          <w:iCs/>
        </w:rPr>
        <w:t>глютен</w:t>
      </w:r>
      <w:proofErr w:type="spellEnd"/>
      <w:r w:rsidRPr="00CA10DC">
        <w:rPr>
          <w:iCs/>
        </w:rPr>
        <w:t xml:space="preserve">, холестерин, ГМО. Может применяться при беременности. Обогащенное натуральными </w:t>
      </w:r>
      <w:proofErr w:type="spellStart"/>
      <w:r w:rsidRPr="00CA10DC">
        <w:rPr>
          <w:iCs/>
        </w:rPr>
        <w:t>каротиноидами</w:t>
      </w:r>
      <w:proofErr w:type="spellEnd"/>
      <w:r w:rsidRPr="00CA10DC">
        <w:rPr>
          <w:iCs/>
        </w:rPr>
        <w:t xml:space="preserve">, витаминов группы В, С, Е и микроэлементов (хром, селен, медь) обеспечивает </w:t>
      </w:r>
      <w:proofErr w:type="spellStart"/>
      <w:r w:rsidRPr="00CA10DC">
        <w:rPr>
          <w:iCs/>
        </w:rPr>
        <w:t>антиокидантную</w:t>
      </w:r>
      <w:proofErr w:type="spellEnd"/>
      <w:r w:rsidRPr="00CA10DC">
        <w:rPr>
          <w:iCs/>
        </w:rPr>
        <w:t xml:space="preserve"> защиту.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Форма выпуска Упаковка: пластиковая бутылка.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Показания к применению: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Подготовка к операции и послеоперационный период;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критические состояния: ожоги, сепсис, множественная травма;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• заболевания желудочно-кишечного тракта (ЖКТ): химиотерапия, холецистит, панкреатит, фистулы, </w:t>
      </w:r>
      <w:proofErr w:type="spellStart"/>
      <w:r w:rsidRPr="00CA10DC">
        <w:rPr>
          <w:iCs/>
        </w:rPr>
        <w:t>дизбиоз</w:t>
      </w:r>
      <w:proofErr w:type="spellEnd"/>
      <w:r w:rsidRPr="00CA10DC">
        <w:rPr>
          <w:iCs/>
        </w:rPr>
        <w:t>, запоры;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заболевания, причиной которых является неправильное питание: запоры, лучевые энтериты;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частичные механические препятствия прохождению пищи: опухоли и травмы головы и шеи, нарушение глотания и жевания, стриктуры и обструкции различных отделов ЖКТ;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состояния, связанные с потерей аппетита и/или отказом от приема пищи: онкологические заболевания, неврологические заболевания, психические расстройства, болезни печени, сердечно-легочная недостаточность, СПИД, стресс, нарушения чувствительности;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• недостаточность питания.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Возраст: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Для взрослых 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>Противопоказания:</w:t>
      </w:r>
    </w:p>
    <w:p w:rsidR="006C20E5" w:rsidRPr="00CA10DC" w:rsidRDefault="006C20E5" w:rsidP="006C20E5">
      <w:pPr>
        <w:widowControl w:val="0"/>
        <w:tabs>
          <w:tab w:val="left" w:pos="851"/>
        </w:tabs>
        <w:adjustRightInd w:val="0"/>
        <w:rPr>
          <w:iCs/>
        </w:rPr>
      </w:pPr>
      <w:r w:rsidRPr="00CA10DC">
        <w:rPr>
          <w:iCs/>
        </w:rPr>
        <w:t xml:space="preserve">Возраст от 0 до 12 месяцев. </w:t>
      </w:r>
      <w:proofErr w:type="spellStart"/>
      <w:r w:rsidRPr="00CA10DC">
        <w:rPr>
          <w:iCs/>
        </w:rPr>
        <w:t>Фруктоземия</w:t>
      </w:r>
      <w:proofErr w:type="spellEnd"/>
      <w:r w:rsidRPr="00CA10DC">
        <w:rPr>
          <w:iCs/>
        </w:rPr>
        <w:t>. Полная механическая непроходимость кишки. Состояния, при которых рекомендована диета без пищевых волокон.</w:t>
      </w:r>
    </w:p>
    <w:sectPr w:rsidR="006C20E5" w:rsidRPr="00CA10DC" w:rsidSect="009246CA">
      <w:headerReference w:type="default" r:id="rId8"/>
      <w:footerReference w:type="default" r:id="rId9"/>
      <w:pgSz w:w="11906" w:h="16838"/>
      <w:pgMar w:top="0" w:right="282" w:bottom="851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36" w:rsidRDefault="003F7D36">
      <w:r>
        <w:separator/>
      </w:r>
    </w:p>
  </w:endnote>
  <w:endnote w:type="continuationSeparator" w:id="0">
    <w:p w:rsidR="003F7D36" w:rsidRDefault="003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591301"/>
      <w:docPartObj>
        <w:docPartGallery w:val="Page Numbers (Bottom of Page)"/>
        <w:docPartUnique/>
      </w:docPartObj>
    </w:sdtPr>
    <w:sdtEndPr/>
    <w:sdtContent>
      <w:p w:rsidR="00DF30A6" w:rsidRDefault="00DF30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D46">
          <w:rPr>
            <w:noProof/>
          </w:rPr>
          <w:t>3</w:t>
        </w:r>
        <w:r>
          <w:fldChar w:fldCharType="end"/>
        </w:r>
      </w:p>
    </w:sdtContent>
  </w:sdt>
  <w:p w:rsidR="003F7D36" w:rsidRDefault="003F7D36" w:rsidP="00CB5BA6">
    <w:pPr>
      <w:spacing w:after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36" w:rsidRDefault="003F7D36">
      <w:r>
        <w:separator/>
      </w:r>
    </w:p>
  </w:footnote>
  <w:footnote w:type="continuationSeparator" w:id="0">
    <w:p w:rsidR="003F7D36" w:rsidRDefault="003F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36" w:rsidRPr="00761D80" w:rsidRDefault="003F7D36" w:rsidP="00761D80">
    <w:pPr>
      <w:pStyle w:val="a7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34"/>
    <w:multiLevelType w:val="hybridMultilevel"/>
    <w:tmpl w:val="FDC876DC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9A22EB"/>
    <w:multiLevelType w:val="hybridMultilevel"/>
    <w:tmpl w:val="36DAB9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DB5"/>
    <w:multiLevelType w:val="multilevel"/>
    <w:tmpl w:val="D72E94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253F42"/>
    <w:multiLevelType w:val="multilevel"/>
    <w:tmpl w:val="4E244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21A23E5"/>
    <w:multiLevelType w:val="hybridMultilevel"/>
    <w:tmpl w:val="644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5592"/>
    <w:multiLevelType w:val="hybridMultilevel"/>
    <w:tmpl w:val="6442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1028F"/>
    <w:multiLevelType w:val="multilevel"/>
    <w:tmpl w:val="AF0CEC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0631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1E7DC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AA"/>
    <w:rsid w:val="000006F2"/>
    <w:rsid w:val="00000CAB"/>
    <w:rsid w:val="00001237"/>
    <w:rsid w:val="00002CD6"/>
    <w:rsid w:val="00006184"/>
    <w:rsid w:val="00006F00"/>
    <w:rsid w:val="000078AE"/>
    <w:rsid w:val="000078DF"/>
    <w:rsid w:val="000104E9"/>
    <w:rsid w:val="00011C6E"/>
    <w:rsid w:val="00013DAC"/>
    <w:rsid w:val="00013E38"/>
    <w:rsid w:val="0001426A"/>
    <w:rsid w:val="00014AD7"/>
    <w:rsid w:val="00016341"/>
    <w:rsid w:val="00016ECC"/>
    <w:rsid w:val="00017E30"/>
    <w:rsid w:val="00021BC5"/>
    <w:rsid w:val="00023109"/>
    <w:rsid w:val="00024F56"/>
    <w:rsid w:val="0002591E"/>
    <w:rsid w:val="000262F3"/>
    <w:rsid w:val="0002671D"/>
    <w:rsid w:val="00027CB4"/>
    <w:rsid w:val="00030BED"/>
    <w:rsid w:val="0003237A"/>
    <w:rsid w:val="0003609A"/>
    <w:rsid w:val="0003618B"/>
    <w:rsid w:val="00036308"/>
    <w:rsid w:val="00042F32"/>
    <w:rsid w:val="00043B42"/>
    <w:rsid w:val="0004571A"/>
    <w:rsid w:val="00045931"/>
    <w:rsid w:val="00046F88"/>
    <w:rsid w:val="00047BD8"/>
    <w:rsid w:val="000503A4"/>
    <w:rsid w:val="00052F15"/>
    <w:rsid w:val="00055917"/>
    <w:rsid w:val="00055A26"/>
    <w:rsid w:val="00056C0C"/>
    <w:rsid w:val="00063472"/>
    <w:rsid w:val="000644E3"/>
    <w:rsid w:val="00064EC3"/>
    <w:rsid w:val="00065212"/>
    <w:rsid w:val="00066B79"/>
    <w:rsid w:val="00071CFB"/>
    <w:rsid w:val="00072033"/>
    <w:rsid w:val="0007511F"/>
    <w:rsid w:val="0007547F"/>
    <w:rsid w:val="00077886"/>
    <w:rsid w:val="00077BB9"/>
    <w:rsid w:val="0008113F"/>
    <w:rsid w:val="00082B17"/>
    <w:rsid w:val="00082DF2"/>
    <w:rsid w:val="00083A70"/>
    <w:rsid w:val="0008453C"/>
    <w:rsid w:val="00091E4D"/>
    <w:rsid w:val="00091EBC"/>
    <w:rsid w:val="0009273B"/>
    <w:rsid w:val="000A00D4"/>
    <w:rsid w:val="000A0396"/>
    <w:rsid w:val="000A03C2"/>
    <w:rsid w:val="000A1EFB"/>
    <w:rsid w:val="000A267F"/>
    <w:rsid w:val="000A3180"/>
    <w:rsid w:val="000A4414"/>
    <w:rsid w:val="000A456E"/>
    <w:rsid w:val="000A4573"/>
    <w:rsid w:val="000A741B"/>
    <w:rsid w:val="000A747C"/>
    <w:rsid w:val="000B0560"/>
    <w:rsid w:val="000B0696"/>
    <w:rsid w:val="000B118B"/>
    <w:rsid w:val="000B13DC"/>
    <w:rsid w:val="000B308F"/>
    <w:rsid w:val="000B319A"/>
    <w:rsid w:val="000B4F84"/>
    <w:rsid w:val="000C12A8"/>
    <w:rsid w:val="000C165D"/>
    <w:rsid w:val="000C320A"/>
    <w:rsid w:val="000C3AD8"/>
    <w:rsid w:val="000C53E5"/>
    <w:rsid w:val="000C5DF4"/>
    <w:rsid w:val="000C6D04"/>
    <w:rsid w:val="000C6F0B"/>
    <w:rsid w:val="000C7E5D"/>
    <w:rsid w:val="000D1BE8"/>
    <w:rsid w:val="000D2728"/>
    <w:rsid w:val="000D30D1"/>
    <w:rsid w:val="000D3201"/>
    <w:rsid w:val="000D7ADB"/>
    <w:rsid w:val="000E175D"/>
    <w:rsid w:val="000E1DAA"/>
    <w:rsid w:val="000E25B2"/>
    <w:rsid w:val="000E364D"/>
    <w:rsid w:val="000E69CE"/>
    <w:rsid w:val="000F166B"/>
    <w:rsid w:val="000F3209"/>
    <w:rsid w:val="000F328E"/>
    <w:rsid w:val="000F3357"/>
    <w:rsid w:val="000F7C75"/>
    <w:rsid w:val="0010149E"/>
    <w:rsid w:val="0010232C"/>
    <w:rsid w:val="00102473"/>
    <w:rsid w:val="00102546"/>
    <w:rsid w:val="00103088"/>
    <w:rsid w:val="00104EA4"/>
    <w:rsid w:val="0010515C"/>
    <w:rsid w:val="001056C6"/>
    <w:rsid w:val="0010572C"/>
    <w:rsid w:val="00106603"/>
    <w:rsid w:val="00110034"/>
    <w:rsid w:val="001107C1"/>
    <w:rsid w:val="00113A6D"/>
    <w:rsid w:val="001200F5"/>
    <w:rsid w:val="00121675"/>
    <w:rsid w:val="00121C63"/>
    <w:rsid w:val="0012265C"/>
    <w:rsid w:val="00122AB4"/>
    <w:rsid w:val="00122C04"/>
    <w:rsid w:val="00124322"/>
    <w:rsid w:val="001279A5"/>
    <w:rsid w:val="00130710"/>
    <w:rsid w:val="00133549"/>
    <w:rsid w:val="001354CA"/>
    <w:rsid w:val="001355FE"/>
    <w:rsid w:val="00141345"/>
    <w:rsid w:val="001417FD"/>
    <w:rsid w:val="00143493"/>
    <w:rsid w:val="0014474E"/>
    <w:rsid w:val="00146194"/>
    <w:rsid w:val="00146A13"/>
    <w:rsid w:val="00152640"/>
    <w:rsid w:val="00153318"/>
    <w:rsid w:val="00153EB8"/>
    <w:rsid w:val="001554FA"/>
    <w:rsid w:val="00157981"/>
    <w:rsid w:val="00160712"/>
    <w:rsid w:val="00160C9D"/>
    <w:rsid w:val="001631B5"/>
    <w:rsid w:val="00163FAA"/>
    <w:rsid w:val="0016424C"/>
    <w:rsid w:val="0016573F"/>
    <w:rsid w:val="00166E3D"/>
    <w:rsid w:val="001671CE"/>
    <w:rsid w:val="00167ABA"/>
    <w:rsid w:val="00170CC3"/>
    <w:rsid w:val="00171CD7"/>
    <w:rsid w:val="00173DB4"/>
    <w:rsid w:val="00174909"/>
    <w:rsid w:val="0017494B"/>
    <w:rsid w:val="00174DE3"/>
    <w:rsid w:val="0017520E"/>
    <w:rsid w:val="00176786"/>
    <w:rsid w:val="001776C5"/>
    <w:rsid w:val="001804FC"/>
    <w:rsid w:val="00185CA3"/>
    <w:rsid w:val="00190EA2"/>
    <w:rsid w:val="00196A78"/>
    <w:rsid w:val="00197DEB"/>
    <w:rsid w:val="00197E89"/>
    <w:rsid w:val="001A0CE0"/>
    <w:rsid w:val="001A2206"/>
    <w:rsid w:val="001A2B03"/>
    <w:rsid w:val="001A3762"/>
    <w:rsid w:val="001A38A1"/>
    <w:rsid w:val="001A62CC"/>
    <w:rsid w:val="001A6A3B"/>
    <w:rsid w:val="001A7C92"/>
    <w:rsid w:val="001B026B"/>
    <w:rsid w:val="001B0572"/>
    <w:rsid w:val="001B0FB6"/>
    <w:rsid w:val="001B2A82"/>
    <w:rsid w:val="001B5863"/>
    <w:rsid w:val="001B70AB"/>
    <w:rsid w:val="001C097E"/>
    <w:rsid w:val="001C17B8"/>
    <w:rsid w:val="001C332A"/>
    <w:rsid w:val="001C4EAE"/>
    <w:rsid w:val="001C61E6"/>
    <w:rsid w:val="001C657A"/>
    <w:rsid w:val="001D3178"/>
    <w:rsid w:val="001D317C"/>
    <w:rsid w:val="001D47D9"/>
    <w:rsid w:val="001D78C4"/>
    <w:rsid w:val="001E0943"/>
    <w:rsid w:val="001E29C2"/>
    <w:rsid w:val="001E308B"/>
    <w:rsid w:val="001E4671"/>
    <w:rsid w:val="001E4C77"/>
    <w:rsid w:val="001E5BC6"/>
    <w:rsid w:val="001E5C94"/>
    <w:rsid w:val="001E7410"/>
    <w:rsid w:val="001E7758"/>
    <w:rsid w:val="001F0242"/>
    <w:rsid w:val="001F09F9"/>
    <w:rsid w:val="001F0A02"/>
    <w:rsid w:val="001F1525"/>
    <w:rsid w:val="001F1E9C"/>
    <w:rsid w:val="001F2FE2"/>
    <w:rsid w:val="001F53BB"/>
    <w:rsid w:val="001F5DE4"/>
    <w:rsid w:val="00200653"/>
    <w:rsid w:val="002048F3"/>
    <w:rsid w:val="00205925"/>
    <w:rsid w:val="0020599B"/>
    <w:rsid w:val="00205F70"/>
    <w:rsid w:val="0020627C"/>
    <w:rsid w:val="002066DD"/>
    <w:rsid w:val="00213D5F"/>
    <w:rsid w:val="00213FF9"/>
    <w:rsid w:val="0021518F"/>
    <w:rsid w:val="00215A63"/>
    <w:rsid w:val="00216F65"/>
    <w:rsid w:val="00216FEF"/>
    <w:rsid w:val="0022019E"/>
    <w:rsid w:val="00220607"/>
    <w:rsid w:val="00222E3C"/>
    <w:rsid w:val="00222EEB"/>
    <w:rsid w:val="00223046"/>
    <w:rsid w:val="00223684"/>
    <w:rsid w:val="00224BD2"/>
    <w:rsid w:val="00226FA3"/>
    <w:rsid w:val="00230ABA"/>
    <w:rsid w:val="00232E06"/>
    <w:rsid w:val="0023406B"/>
    <w:rsid w:val="00234207"/>
    <w:rsid w:val="00235575"/>
    <w:rsid w:val="00236009"/>
    <w:rsid w:val="0023605B"/>
    <w:rsid w:val="00237296"/>
    <w:rsid w:val="00240A96"/>
    <w:rsid w:val="00240CDF"/>
    <w:rsid w:val="00240FB8"/>
    <w:rsid w:val="00241DDF"/>
    <w:rsid w:val="002434B3"/>
    <w:rsid w:val="00243789"/>
    <w:rsid w:val="002454BD"/>
    <w:rsid w:val="002510BB"/>
    <w:rsid w:val="00251CBE"/>
    <w:rsid w:val="0025249B"/>
    <w:rsid w:val="00252633"/>
    <w:rsid w:val="00253F7A"/>
    <w:rsid w:val="0025538F"/>
    <w:rsid w:val="00256A39"/>
    <w:rsid w:val="0025772D"/>
    <w:rsid w:val="00260AA8"/>
    <w:rsid w:val="00262357"/>
    <w:rsid w:val="00262A41"/>
    <w:rsid w:val="00263B1B"/>
    <w:rsid w:val="00265C66"/>
    <w:rsid w:val="002662E6"/>
    <w:rsid w:val="00267EFE"/>
    <w:rsid w:val="00270260"/>
    <w:rsid w:val="00270567"/>
    <w:rsid w:val="0027122E"/>
    <w:rsid w:val="00271601"/>
    <w:rsid w:val="00272595"/>
    <w:rsid w:val="00273A71"/>
    <w:rsid w:val="00273F84"/>
    <w:rsid w:val="00276273"/>
    <w:rsid w:val="002768BE"/>
    <w:rsid w:val="00276E6D"/>
    <w:rsid w:val="002778D8"/>
    <w:rsid w:val="00281AFF"/>
    <w:rsid w:val="00282A27"/>
    <w:rsid w:val="002832CB"/>
    <w:rsid w:val="00285041"/>
    <w:rsid w:val="002854B6"/>
    <w:rsid w:val="00287EB3"/>
    <w:rsid w:val="00292AF0"/>
    <w:rsid w:val="00293A16"/>
    <w:rsid w:val="00293B31"/>
    <w:rsid w:val="0029502C"/>
    <w:rsid w:val="00295088"/>
    <w:rsid w:val="00295D81"/>
    <w:rsid w:val="002979C3"/>
    <w:rsid w:val="002A0829"/>
    <w:rsid w:val="002A0CC3"/>
    <w:rsid w:val="002A1304"/>
    <w:rsid w:val="002A3374"/>
    <w:rsid w:val="002A386E"/>
    <w:rsid w:val="002A4689"/>
    <w:rsid w:val="002A55A4"/>
    <w:rsid w:val="002A72BE"/>
    <w:rsid w:val="002A75D8"/>
    <w:rsid w:val="002B0A24"/>
    <w:rsid w:val="002B0EDF"/>
    <w:rsid w:val="002B2348"/>
    <w:rsid w:val="002B3B71"/>
    <w:rsid w:val="002B4878"/>
    <w:rsid w:val="002B61B3"/>
    <w:rsid w:val="002C060A"/>
    <w:rsid w:val="002C09AD"/>
    <w:rsid w:val="002C22C5"/>
    <w:rsid w:val="002C2ACC"/>
    <w:rsid w:val="002C3986"/>
    <w:rsid w:val="002C454A"/>
    <w:rsid w:val="002C5169"/>
    <w:rsid w:val="002C65B8"/>
    <w:rsid w:val="002D0100"/>
    <w:rsid w:val="002D015D"/>
    <w:rsid w:val="002D06DE"/>
    <w:rsid w:val="002D16AB"/>
    <w:rsid w:val="002D170F"/>
    <w:rsid w:val="002D6466"/>
    <w:rsid w:val="002D6ED4"/>
    <w:rsid w:val="002E0DA4"/>
    <w:rsid w:val="002E14F6"/>
    <w:rsid w:val="002E16F6"/>
    <w:rsid w:val="002E6287"/>
    <w:rsid w:val="002E670F"/>
    <w:rsid w:val="002E7103"/>
    <w:rsid w:val="002E757A"/>
    <w:rsid w:val="002F303C"/>
    <w:rsid w:val="002F3D01"/>
    <w:rsid w:val="002F4553"/>
    <w:rsid w:val="002F4E5D"/>
    <w:rsid w:val="002F5448"/>
    <w:rsid w:val="003011A5"/>
    <w:rsid w:val="00302BE4"/>
    <w:rsid w:val="003037AE"/>
    <w:rsid w:val="003070F9"/>
    <w:rsid w:val="003077EF"/>
    <w:rsid w:val="00307B51"/>
    <w:rsid w:val="00310FA8"/>
    <w:rsid w:val="0031163D"/>
    <w:rsid w:val="00312540"/>
    <w:rsid w:val="00312DE7"/>
    <w:rsid w:val="00314336"/>
    <w:rsid w:val="003172D1"/>
    <w:rsid w:val="00321CA9"/>
    <w:rsid w:val="00322E7E"/>
    <w:rsid w:val="00322E7F"/>
    <w:rsid w:val="0032382D"/>
    <w:rsid w:val="00324298"/>
    <w:rsid w:val="00324516"/>
    <w:rsid w:val="00325134"/>
    <w:rsid w:val="00326BDE"/>
    <w:rsid w:val="003270E1"/>
    <w:rsid w:val="00330728"/>
    <w:rsid w:val="003307F0"/>
    <w:rsid w:val="00330C44"/>
    <w:rsid w:val="00330CE6"/>
    <w:rsid w:val="003320C0"/>
    <w:rsid w:val="003351AA"/>
    <w:rsid w:val="00335DA2"/>
    <w:rsid w:val="003401B0"/>
    <w:rsid w:val="0034064A"/>
    <w:rsid w:val="00342AB2"/>
    <w:rsid w:val="00342E85"/>
    <w:rsid w:val="00343236"/>
    <w:rsid w:val="00344214"/>
    <w:rsid w:val="00345DE7"/>
    <w:rsid w:val="00346004"/>
    <w:rsid w:val="00346527"/>
    <w:rsid w:val="0034660E"/>
    <w:rsid w:val="003477B4"/>
    <w:rsid w:val="0035042C"/>
    <w:rsid w:val="003507E2"/>
    <w:rsid w:val="0035177D"/>
    <w:rsid w:val="003649D2"/>
    <w:rsid w:val="0037014D"/>
    <w:rsid w:val="00375554"/>
    <w:rsid w:val="003775CA"/>
    <w:rsid w:val="0037791F"/>
    <w:rsid w:val="003801AB"/>
    <w:rsid w:val="00380DD5"/>
    <w:rsid w:val="00381D28"/>
    <w:rsid w:val="0038410D"/>
    <w:rsid w:val="00384F74"/>
    <w:rsid w:val="003877D1"/>
    <w:rsid w:val="00393555"/>
    <w:rsid w:val="003941B3"/>
    <w:rsid w:val="00395726"/>
    <w:rsid w:val="00395CBF"/>
    <w:rsid w:val="00396A16"/>
    <w:rsid w:val="003A1AA5"/>
    <w:rsid w:val="003A28C4"/>
    <w:rsid w:val="003A2C96"/>
    <w:rsid w:val="003A386B"/>
    <w:rsid w:val="003A3A05"/>
    <w:rsid w:val="003A4490"/>
    <w:rsid w:val="003A4BB4"/>
    <w:rsid w:val="003A6C6B"/>
    <w:rsid w:val="003A7CF4"/>
    <w:rsid w:val="003B2C77"/>
    <w:rsid w:val="003B37BA"/>
    <w:rsid w:val="003B4359"/>
    <w:rsid w:val="003B437A"/>
    <w:rsid w:val="003B56F2"/>
    <w:rsid w:val="003B5FB2"/>
    <w:rsid w:val="003C017B"/>
    <w:rsid w:val="003C05BF"/>
    <w:rsid w:val="003C0C41"/>
    <w:rsid w:val="003C0DC5"/>
    <w:rsid w:val="003C3877"/>
    <w:rsid w:val="003C3E76"/>
    <w:rsid w:val="003C42C7"/>
    <w:rsid w:val="003C4D75"/>
    <w:rsid w:val="003C6A32"/>
    <w:rsid w:val="003C78CF"/>
    <w:rsid w:val="003D4119"/>
    <w:rsid w:val="003D463F"/>
    <w:rsid w:val="003D49C0"/>
    <w:rsid w:val="003D69FD"/>
    <w:rsid w:val="003D7768"/>
    <w:rsid w:val="003D7AF1"/>
    <w:rsid w:val="003E295C"/>
    <w:rsid w:val="003E32FD"/>
    <w:rsid w:val="003E4ABE"/>
    <w:rsid w:val="003E6463"/>
    <w:rsid w:val="003E6853"/>
    <w:rsid w:val="003E7F58"/>
    <w:rsid w:val="003F0556"/>
    <w:rsid w:val="003F0D9A"/>
    <w:rsid w:val="003F14F4"/>
    <w:rsid w:val="003F33B8"/>
    <w:rsid w:val="003F3A4E"/>
    <w:rsid w:val="003F4372"/>
    <w:rsid w:val="003F4E45"/>
    <w:rsid w:val="003F5308"/>
    <w:rsid w:val="003F61C6"/>
    <w:rsid w:val="003F7327"/>
    <w:rsid w:val="003F7BFE"/>
    <w:rsid w:val="003F7D36"/>
    <w:rsid w:val="003F7F82"/>
    <w:rsid w:val="00401846"/>
    <w:rsid w:val="00401AC0"/>
    <w:rsid w:val="004051A4"/>
    <w:rsid w:val="004065D8"/>
    <w:rsid w:val="004066A7"/>
    <w:rsid w:val="00406A37"/>
    <w:rsid w:val="004074F0"/>
    <w:rsid w:val="0041086E"/>
    <w:rsid w:val="00411610"/>
    <w:rsid w:val="004131A1"/>
    <w:rsid w:val="004133D6"/>
    <w:rsid w:val="004144BB"/>
    <w:rsid w:val="004149A6"/>
    <w:rsid w:val="00414AB0"/>
    <w:rsid w:val="004154F0"/>
    <w:rsid w:val="00417D3B"/>
    <w:rsid w:val="0042043E"/>
    <w:rsid w:val="00420994"/>
    <w:rsid w:val="004230DC"/>
    <w:rsid w:val="004244C8"/>
    <w:rsid w:val="00426D9C"/>
    <w:rsid w:val="00427B0D"/>
    <w:rsid w:val="00430D59"/>
    <w:rsid w:val="004317B5"/>
    <w:rsid w:val="004320D6"/>
    <w:rsid w:val="00433CAB"/>
    <w:rsid w:val="004377B0"/>
    <w:rsid w:val="004379D3"/>
    <w:rsid w:val="0044056F"/>
    <w:rsid w:val="00442A53"/>
    <w:rsid w:val="004440F8"/>
    <w:rsid w:val="00444652"/>
    <w:rsid w:val="00444EB9"/>
    <w:rsid w:val="0044571D"/>
    <w:rsid w:val="00445FE4"/>
    <w:rsid w:val="00446640"/>
    <w:rsid w:val="00447431"/>
    <w:rsid w:val="00447BCC"/>
    <w:rsid w:val="00450F3B"/>
    <w:rsid w:val="00451B12"/>
    <w:rsid w:val="00452281"/>
    <w:rsid w:val="004524B8"/>
    <w:rsid w:val="0045294E"/>
    <w:rsid w:val="00453EE4"/>
    <w:rsid w:val="0045439A"/>
    <w:rsid w:val="004551CC"/>
    <w:rsid w:val="004553C0"/>
    <w:rsid w:val="00456523"/>
    <w:rsid w:val="00460868"/>
    <w:rsid w:val="004622E5"/>
    <w:rsid w:val="004630A5"/>
    <w:rsid w:val="0046525F"/>
    <w:rsid w:val="00465C2D"/>
    <w:rsid w:val="00472F76"/>
    <w:rsid w:val="0047318F"/>
    <w:rsid w:val="004731C0"/>
    <w:rsid w:val="00473E66"/>
    <w:rsid w:val="0047493F"/>
    <w:rsid w:val="0047630E"/>
    <w:rsid w:val="004768CA"/>
    <w:rsid w:val="00477A9B"/>
    <w:rsid w:val="004804F8"/>
    <w:rsid w:val="0048059E"/>
    <w:rsid w:val="0048086E"/>
    <w:rsid w:val="0048127A"/>
    <w:rsid w:val="00482EA6"/>
    <w:rsid w:val="0048509D"/>
    <w:rsid w:val="00486318"/>
    <w:rsid w:val="004871DA"/>
    <w:rsid w:val="004874A5"/>
    <w:rsid w:val="004902C7"/>
    <w:rsid w:val="00490382"/>
    <w:rsid w:val="004916A6"/>
    <w:rsid w:val="00492E83"/>
    <w:rsid w:val="00494D66"/>
    <w:rsid w:val="0049579F"/>
    <w:rsid w:val="00497FA8"/>
    <w:rsid w:val="004A0C79"/>
    <w:rsid w:val="004A1960"/>
    <w:rsid w:val="004A1EF2"/>
    <w:rsid w:val="004A34D9"/>
    <w:rsid w:val="004A40D2"/>
    <w:rsid w:val="004A73AD"/>
    <w:rsid w:val="004A7D93"/>
    <w:rsid w:val="004B2D50"/>
    <w:rsid w:val="004B2D86"/>
    <w:rsid w:val="004B6608"/>
    <w:rsid w:val="004B75C1"/>
    <w:rsid w:val="004C0DE2"/>
    <w:rsid w:val="004C3319"/>
    <w:rsid w:val="004C335A"/>
    <w:rsid w:val="004C4793"/>
    <w:rsid w:val="004C4828"/>
    <w:rsid w:val="004C559C"/>
    <w:rsid w:val="004C55AD"/>
    <w:rsid w:val="004D0CA5"/>
    <w:rsid w:val="004D2DDA"/>
    <w:rsid w:val="004D385F"/>
    <w:rsid w:val="004D3A2D"/>
    <w:rsid w:val="004D4190"/>
    <w:rsid w:val="004D5149"/>
    <w:rsid w:val="004D5538"/>
    <w:rsid w:val="004D60E2"/>
    <w:rsid w:val="004D6396"/>
    <w:rsid w:val="004D7B0F"/>
    <w:rsid w:val="004D7D8E"/>
    <w:rsid w:val="004E0A69"/>
    <w:rsid w:val="004E0D01"/>
    <w:rsid w:val="004E3817"/>
    <w:rsid w:val="004E5294"/>
    <w:rsid w:val="004E7328"/>
    <w:rsid w:val="004E7629"/>
    <w:rsid w:val="004F4BEB"/>
    <w:rsid w:val="004F5BC1"/>
    <w:rsid w:val="005004E5"/>
    <w:rsid w:val="00501998"/>
    <w:rsid w:val="005026FC"/>
    <w:rsid w:val="00502AFC"/>
    <w:rsid w:val="00502BA9"/>
    <w:rsid w:val="0050350C"/>
    <w:rsid w:val="00504A2B"/>
    <w:rsid w:val="0050533E"/>
    <w:rsid w:val="00505ADB"/>
    <w:rsid w:val="00505E89"/>
    <w:rsid w:val="005073D2"/>
    <w:rsid w:val="005073DE"/>
    <w:rsid w:val="00507F7A"/>
    <w:rsid w:val="00515ED4"/>
    <w:rsid w:val="00516CDF"/>
    <w:rsid w:val="005218C6"/>
    <w:rsid w:val="00522CC2"/>
    <w:rsid w:val="00523C31"/>
    <w:rsid w:val="005243C3"/>
    <w:rsid w:val="00525B6D"/>
    <w:rsid w:val="0052688E"/>
    <w:rsid w:val="00526B6B"/>
    <w:rsid w:val="00530E07"/>
    <w:rsid w:val="00531B93"/>
    <w:rsid w:val="00532CBB"/>
    <w:rsid w:val="00533A10"/>
    <w:rsid w:val="00537D7B"/>
    <w:rsid w:val="00543251"/>
    <w:rsid w:val="00543F8C"/>
    <w:rsid w:val="00544767"/>
    <w:rsid w:val="00546E7E"/>
    <w:rsid w:val="00547F86"/>
    <w:rsid w:val="005507A0"/>
    <w:rsid w:val="0055345B"/>
    <w:rsid w:val="005549F5"/>
    <w:rsid w:val="00555433"/>
    <w:rsid w:val="00560A21"/>
    <w:rsid w:val="005629F4"/>
    <w:rsid w:val="005649FB"/>
    <w:rsid w:val="00564D51"/>
    <w:rsid w:val="00566DA5"/>
    <w:rsid w:val="005671EC"/>
    <w:rsid w:val="0057091D"/>
    <w:rsid w:val="005723B4"/>
    <w:rsid w:val="00572C34"/>
    <w:rsid w:val="005732C9"/>
    <w:rsid w:val="005744DF"/>
    <w:rsid w:val="00574B80"/>
    <w:rsid w:val="00575038"/>
    <w:rsid w:val="00575E31"/>
    <w:rsid w:val="00575E52"/>
    <w:rsid w:val="00576769"/>
    <w:rsid w:val="00577CAC"/>
    <w:rsid w:val="00580A4E"/>
    <w:rsid w:val="00582040"/>
    <w:rsid w:val="005829E2"/>
    <w:rsid w:val="00584A85"/>
    <w:rsid w:val="00584E2D"/>
    <w:rsid w:val="005871DB"/>
    <w:rsid w:val="0058756D"/>
    <w:rsid w:val="005875E8"/>
    <w:rsid w:val="00587A21"/>
    <w:rsid w:val="00591846"/>
    <w:rsid w:val="00591FD5"/>
    <w:rsid w:val="00593CEF"/>
    <w:rsid w:val="0059686D"/>
    <w:rsid w:val="005A017D"/>
    <w:rsid w:val="005A0463"/>
    <w:rsid w:val="005A0C00"/>
    <w:rsid w:val="005A2252"/>
    <w:rsid w:val="005A2778"/>
    <w:rsid w:val="005A4F57"/>
    <w:rsid w:val="005A5E22"/>
    <w:rsid w:val="005A6045"/>
    <w:rsid w:val="005A6398"/>
    <w:rsid w:val="005A6436"/>
    <w:rsid w:val="005A7736"/>
    <w:rsid w:val="005B1387"/>
    <w:rsid w:val="005B2006"/>
    <w:rsid w:val="005B29D4"/>
    <w:rsid w:val="005B2E5C"/>
    <w:rsid w:val="005B2EB7"/>
    <w:rsid w:val="005B32A4"/>
    <w:rsid w:val="005B48D3"/>
    <w:rsid w:val="005B4E12"/>
    <w:rsid w:val="005B5BCC"/>
    <w:rsid w:val="005B703B"/>
    <w:rsid w:val="005C11E2"/>
    <w:rsid w:val="005C23B3"/>
    <w:rsid w:val="005C2FAC"/>
    <w:rsid w:val="005C5BD1"/>
    <w:rsid w:val="005D2ED6"/>
    <w:rsid w:val="005D30DC"/>
    <w:rsid w:val="005D53D4"/>
    <w:rsid w:val="005D55E8"/>
    <w:rsid w:val="005D5C8D"/>
    <w:rsid w:val="005D7A44"/>
    <w:rsid w:val="005E257D"/>
    <w:rsid w:val="005E2EF9"/>
    <w:rsid w:val="005E3773"/>
    <w:rsid w:val="005E44A3"/>
    <w:rsid w:val="005E4681"/>
    <w:rsid w:val="005E5930"/>
    <w:rsid w:val="005E602F"/>
    <w:rsid w:val="005F20C9"/>
    <w:rsid w:val="005F4316"/>
    <w:rsid w:val="005F6872"/>
    <w:rsid w:val="005F6B9C"/>
    <w:rsid w:val="005F6C2B"/>
    <w:rsid w:val="00600D0A"/>
    <w:rsid w:val="006047A9"/>
    <w:rsid w:val="00604AE5"/>
    <w:rsid w:val="006053B6"/>
    <w:rsid w:val="00605B0F"/>
    <w:rsid w:val="00606974"/>
    <w:rsid w:val="00607C5B"/>
    <w:rsid w:val="0061133A"/>
    <w:rsid w:val="00611C6A"/>
    <w:rsid w:val="00612F43"/>
    <w:rsid w:val="006137CF"/>
    <w:rsid w:val="00614373"/>
    <w:rsid w:val="00614ED7"/>
    <w:rsid w:val="00617DCC"/>
    <w:rsid w:val="006211EF"/>
    <w:rsid w:val="00622549"/>
    <w:rsid w:val="006227CB"/>
    <w:rsid w:val="00622888"/>
    <w:rsid w:val="00622A37"/>
    <w:rsid w:val="006244EC"/>
    <w:rsid w:val="0063051B"/>
    <w:rsid w:val="00631481"/>
    <w:rsid w:val="0063316B"/>
    <w:rsid w:val="006348B5"/>
    <w:rsid w:val="006354F5"/>
    <w:rsid w:val="006361E1"/>
    <w:rsid w:val="0064086F"/>
    <w:rsid w:val="00641E15"/>
    <w:rsid w:val="00642487"/>
    <w:rsid w:val="0064287F"/>
    <w:rsid w:val="0064316D"/>
    <w:rsid w:val="006440E0"/>
    <w:rsid w:val="00646D12"/>
    <w:rsid w:val="00647313"/>
    <w:rsid w:val="006475A0"/>
    <w:rsid w:val="00650F9A"/>
    <w:rsid w:val="00651CD5"/>
    <w:rsid w:val="00651E44"/>
    <w:rsid w:val="00651ED7"/>
    <w:rsid w:val="006541B2"/>
    <w:rsid w:val="006545F9"/>
    <w:rsid w:val="006547F9"/>
    <w:rsid w:val="00654F24"/>
    <w:rsid w:val="006554F3"/>
    <w:rsid w:val="0065620C"/>
    <w:rsid w:val="00656524"/>
    <w:rsid w:val="00656B8C"/>
    <w:rsid w:val="00656CA5"/>
    <w:rsid w:val="00657815"/>
    <w:rsid w:val="00660EE3"/>
    <w:rsid w:val="00662EA6"/>
    <w:rsid w:val="00663094"/>
    <w:rsid w:val="006632FF"/>
    <w:rsid w:val="00664256"/>
    <w:rsid w:val="00664261"/>
    <w:rsid w:val="00664940"/>
    <w:rsid w:val="006650FD"/>
    <w:rsid w:val="006664C0"/>
    <w:rsid w:val="006701F1"/>
    <w:rsid w:val="0067134C"/>
    <w:rsid w:val="0067483E"/>
    <w:rsid w:val="00676813"/>
    <w:rsid w:val="00676EDF"/>
    <w:rsid w:val="00677D95"/>
    <w:rsid w:val="00677DED"/>
    <w:rsid w:val="00681CBE"/>
    <w:rsid w:val="0068328D"/>
    <w:rsid w:val="0068483F"/>
    <w:rsid w:val="006848A4"/>
    <w:rsid w:val="00687F50"/>
    <w:rsid w:val="00690759"/>
    <w:rsid w:val="00691298"/>
    <w:rsid w:val="006919C4"/>
    <w:rsid w:val="00691B80"/>
    <w:rsid w:val="0069204F"/>
    <w:rsid w:val="0069207A"/>
    <w:rsid w:val="006930C2"/>
    <w:rsid w:val="006954C8"/>
    <w:rsid w:val="006959A3"/>
    <w:rsid w:val="006A1414"/>
    <w:rsid w:val="006A18FA"/>
    <w:rsid w:val="006A2491"/>
    <w:rsid w:val="006A2737"/>
    <w:rsid w:val="006A3001"/>
    <w:rsid w:val="006A33AC"/>
    <w:rsid w:val="006A34FA"/>
    <w:rsid w:val="006A42CE"/>
    <w:rsid w:val="006A787C"/>
    <w:rsid w:val="006B1CE7"/>
    <w:rsid w:val="006B26D7"/>
    <w:rsid w:val="006B2A13"/>
    <w:rsid w:val="006B2BDF"/>
    <w:rsid w:val="006B2E5E"/>
    <w:rsid w:val="006B341D"/>
    <w:rsid w:val="006B34CD"/>
    <w:rsid w:val="006B5074"/>
    <w:rsid w:val="006B5B5C"/>
    <w:rsid w:val="006B6C21"/>
    <w:rsid w:val="006B766A"/>
    <w:rsid w:val="006C032A"/>
    <w:rsid w:val="006C20E5"/>
    <w:rsid w:val="006C3284"/>
    <w:rsid w:val="006C33C9"/>
    <w:rsid w:val="006C3773"/>
    <w:rsid w:val="006C3960"/>
    <w:rsid w:val="006C3AD5"/>
    <w:rsid w:val="006C643B"/>
    <w:rsid w:val="006C761A"/>
    <w:rsid w:val="006D08C7"/>
    <w:rsid w:val="006D1504"/>
    <w:rsid w:val="006D51BD"/>
    <w:rsid w:val="006D5EBC"/>
    <w:rsid w:val="006D61C9"/>
    <w:rsid w:val="006D680A"/>
    <w:rsid w:val="006D79D0"/>
    <w:rsid w:val="006D7E1B"/>
    <w:rsid w:val="006E0540"/>
    <w:rsid w:val="006E1700"/>
    <w:rsid w:val="006E1F73"/>
    <w:rsid w:val="006E323E"/>
    <w:rsid w:val="006E41BF"/>
    <w:rsid w:val="006E6420"/>
    <w:rsid w:val="006E64D6"/>
    <w:rsid w:val="006E657B"/>
    <w:rsid w:val="006F09C4"/>
    <w:rsid w:val="006F1A17"/>
    <w:rsid w:val="006F1ACE"/>
    <w:rsid w:val="006F1D63"/>
    <w:rsid w:val="006F2034"/>
    <w:rsid w:val="006F2813"/>
    <w:rsid w:val="006F282A"/>
    <w:rsid w:val="006F29FD"/>
    <w:rsid w:val="006F2FB5"/>
    <w:rsid w:val="006F37DF"/>
    <w:rsid w:val="006F3EF9"/>
    <w:rsid w:val="006F55EE"/>
    <w:rsid w:val="006F6252"/>
    <w:rsid w:val="00700010"/>
    <w:rsid w:val="00700510"/>
    <w:rsid w:val="00701B5E"/>
    <w:rsid w:val="00701FF9"/>
    <w:rsid w:val="007024B6"/>
    <w:rsid w:val="0070302B"/>
    <w:rsid w:val="00703D97"/>
    <w:rsid w:val="00704408"/>
    <w:rsid w:val="00705718"/>
    <w:rsid w:val="00705D9B"/>
    <w:rsid w:val="00713FCA"/>
    <w:rsid w:val="00714689"/>
    <w:rsid w:val="00716011"/>
    <w:rsid w:val="00716382"/>
    <w:rsid w:val="007169D1"/>
    <w:rsid w:val="007212E1"/>
    <w:rsid w:val="007219E2"/>
    <w:rsid w:val="00721A5B"/>
    <w:rsid w:val="0072228E"/>
    <w:rsid w:val="007222D9"/>
    <w:rsid w:val="00723242"/>
    <w:rsid w:val="00723FAB"/>
    <w:rsid w:val="00724C50"/>
    <w:rsid w:val="007313C5"/>
    <w:rsid w:val="0073161A"/>
    <w:rsid w:val="00731DBA"/>
    <w:rsid w:val="00732E68"/>
    <w:rsid w:val="0073309D"/>
    <w:rsid w:val="007350CA"/>
    <w:rsid w:val="0073674F"/>
    <w:rsid w:val="007415B3"/>
    <w:rsid w:val="00741D03"/>
    <w:rsid w:val="007433BC"/>
    <w:rsid w:val="00744F12"/>
    <w:rsid w:val="007468C1"/>
    <w:rsid w:val="00747505"/>
    <w:rsid w:val="00747837"/>
    <w:rsid w:val="00753319"/>
    <w:rsid w:val="0075482D"/>
    <w:rsid w:val="0075497D"/>
    <w:rsid w:val="0075499A"/>
    <w:rsid w:val="00755C08"/>
    <w:rsid w:val="0075632E"/>
    <w:rsid w:val="00756366"/>
    <w:rsid w:val="0076032F"/>
    <w:rsid w:val="00761D80"/>
    <w:rsid w:val="00762002"/>
    <w:rsid w:val="007632C7"/>
    <w:rsid w:val="00763CA6"/>
    <w:rsid w:val="00764D76"/>
    <w:rsid w:val="0076513A"/>
    <w:rsid w:val="0076620A"/>
    <w:rsid w:val="00766362"/>
    <w:rsid w:val="00774B63"/>
    <w:rsid w:val="007800EE"/>
    <w:rsid w:val="00780D76"/>
    <w:rsid w:val="00782293"/>
    <w:rsid w:val="00782D4B"/>
    <w:rsid w:val="00785008"/>
    <w:rsid w:val="00785DBB"/>
    <w:rsid w:val="00786322"/>
    <w:rsid w:val="00792BA6"/>
    <w:rsid w:val="0079315D"/>
    <w:rsid w:val="007953A5"/>
    <w:rsid w:val="0079546D"/>
    <w:rsid w:val="00795AF5"/>
    <w:rsid w:val="00795DF8"/>
    <w:rsid w:val="00797472"/>
    <w:rsid w:val="00797AA2"/>
    <w:rsid w:val="00797D6F"/>
    <w:rsid w:val="007A4F35"/>
    <w:rsid w:val="007A71B6"/>
    <w:rsid w:val="007B016E"/>
    <w:rsid w:val="007B278B"/>
    <w:rsid w:val="007B4E0B"/>
    <w:rsid w:val="007B4F6F"/>
    <w:rsid w:val="007B4FA1"/>
    <w:rsid w:val="007B5BB6"/>
    <w:rsid w:val="007B6B6E"/>
    <w:rsid w:val="007B72CB"/>
    <w:rsid w:val="007C021E"/>
    <w:rsid w:val="007C09B4"/>
    <w:rsid w:val="007C4B3E"/>
    <w:rsid w:val="007C4E31"/>
    <w:rsid w:val="007C6ABD"/>
    <w:rsid w:val="007C6BDB"/>
    <w:rsid w:val="007C7D3F"/>
    <w:rsid w:val="007C7E5A"/>
    <w:rsid w:val="007C7F4B"/>
    <w:rsid w:val="007D16C2"/>
    <w:rsid w:val="007D18C5"/>
    <w:rsid w:val="007D1BF3"/>
    <w:rsid w:val="007D51DA"/>
    <w:rsid w:val="007D6803"/>
    <w:rsid w:val="007D7807"/>
    <w:rsid w:val="007E0CD6"/>
    <w:rsid w:val="007E22C3"/>
    <w:rsid w:val="007E29DA"/>
    <w:rsid w:val="007E4201"/>
    <w:rsid w:val="007E4B07"/>
    <w:rsid w:val="007E7560"/>
    <w:rsid w:val="007E7F70"/>
    <w:rsid w:val="007F01CF"/>
    <w:rsid w:val="007F0FB1"/>
    <w:rsid w:val="007F122B"/>
    <w:rsid w:val="007F1D46"/>
    <w:rsid w:val="007F21A0"/>
    <w:rsid w:val="007F3457"/>
    <w:rsid w:val="007F3ED3"/>
    <w:rsid w:val="007F762F"/>
    <w:rsid w:val="00801FFD"/>
    <w:rsid w:val="0080274F"/>
    <w:rsid w:val="0080394B"/>
    <w:rsid w:val="00805083"/>
    <w:rsid w:val="00806491"/>
    <w:rsid w:val="008142E5"/>
    <w:rsid w:val="0081457F"/>
    <w:rsid w:val="0081513A"/>
    <w:rsid w:val="00815724"/>
    <w:rsid w:val="00815C2B"/>
    <w:rsid w:val="008202F4"/>
    <w:rsid w:val="008218E1"/>
    <w:rsid w:val="00821D73"/>
    <w:rsid w:val="00823646"/>
    <w:rsid w:val="00830514"/>
    <w:rsid w:val="00830795"/>
    <w:rsid w:val="00830CB2"/>
    <w:rsid w:val="00831243"/>
    <w:rsid w:val="008323F8"/>
    <w:rsid w:val="0083276D"/>
    <w:rsid w:val="00832968"/>
    <w:rsid w:val="0083444E"/>
    <w:rsid w:val="00841398"/>
    <w:rsid w:val="00841D01"/>
    <w:rsid w:val="0084226F"/>
    <w:rsid w:val="00842487"/>
    <w:rsid w:val="0084385E"/>
    <w:rsid w:val="00846849"/>
    <w:rsid w:val="00850D2D"/>
    <w:rsid w:val="00850FB5"/>
    <w:rsid w:val="00851E5A"/>
    <w:rsid w:val="00855305"/>
    <w:rsid w:val="00855FF6"/>
    <w:rsid w:val="00856708"/>
    <w:rsid w:val="0086007C"/>
    <w:rsid w:val="00860E67"/>
    <w:rsid w:val="00861BBA"/>
    <w:rsid w:val="00861C12"/>
    <w:rsid w:val="00864A24"/>
    <w:rsid w:val="00865251"/>
    <w:rsid w:val="00866276"/>
    <w:rsid w:val="00875B89"/>
    <w:rsid w:val="00876BCD"/>
    <w:rsid w:val="00877A07"/>
    <w:rsid w:val="0088240E"/>
    <w:rsid w:val="0088302F"/>
    <w:rsid w:val="00885BFF"/>
    <w:rsid w:val="00887EE5"/>
    <w:rsid w:val="008909BF"/>
    <w:rsid w:val="00892761"/>
    <w:rsid w:val="008935F0"/>
    <w:rsid w:val="0089385A"/>
    <w:rsid w:val="0089427C"/>
    <w:rsid w:val="00895C25"/>
    <w:rsid w:val="00896BC6"/>
    <w:rsid w:val="00897A9A"/>
    <w:rsid w:val="00897EC4"/>
    <w:rsid w:val="008A0521"/>
    <w:rsid w:val="008A17A5"/>
    <w:rsid w:val="008A1974"/>
    <w:rsid w:val="008A52AB"/>
    <w:rsid w:val="008A5C4F"/>
    <w:rsid w:val="008A6E3A"/>
    <w:rsid w:val="008B0098"/>
    <w:rsid w:val="008B0ABF"/>
    <w:rsid w:val="008B26F6"/>
    <w:rsid w:val="008B283A"/>
    <w:rsid w:val="008B2BEF"/>
    <w:rsid w:val="008B2C20"/>
    <w:rsid w:val="008B4B6D"/>
    <w:rsid w:val="008B6681"/>
    <w:rsid w:val="008B6FB5"/>
    <w:rsid w:val="008C01E1"/>
    <w:rsid w:val="008C1623"/>
    <w:rsid w:val="008C21BC"/>
    <w:rsid w:val="008C3BE5"/>
    <w:rsid w:val="008C4490"/>
    <w:rsid w:val="008C562D"/>
    <w:rsid w:val="008C6000"/>
    <w:rsid w:val="008C6EDA"/>
    <w:rsid w:val="008D05AA"/>
    <w:rsid w:val="008D0F81"/>
    <w:rsid w:val="008D1B3B"/>
    <w:rsid w:val="008D2BD4"/>
    <w:rsid w:val="008D3A92"/>
    <w:rsid w:val="008D3E35"/>
    <w:rsid w:val="008D3FCA"/>
    <w:rsid w:val="008D5368"/>
    <w:rsid w:val="008D7453"/>
    <w:rsid w:val="008D79C3"/>
    <w:rsid w:val="008E1082"/>
    <w:rsid w:val="008E6232"/>
    <w:rsid w:val="008E6CA8"/>
    <w:rsid w:val="008E6EED"/>
    <w:rsid w:val="008E6EF2"/>
    <w:rsid w:val="008F0D12"/>
    <w:rsid w:val="008F17E5"/>
    <w:rsid w:val="008F1968"/>
    <w:rsid w:val="008F2C3C"/>
    <w:rsid w:val="009003AE"/>
    <w:rsid w:val="00900A05"/>
    <w:rsid w:val="00900FFE"/>
    <w:rsid w:val="009027A0"/>
    <w:rsid w:val="00902C4D"/>
    <w:rsid w:val="009038BA"/>
    <w:rsid w:val="009039FA"/>
    <w:rsid w:val="0090539A"/>
    <w:rsid w:val="009061CD"/>
    <w:rsid w:val="009068ED"/>
    <w:rsid w:val="009111E3"/>
    <w:rsid w:val="00911E4D"/>
    <w:rsid w:val="009129F1"/>
    <w:rsid w:val="00912A0D"/>
    <w:rsid w:val="00912E94"/>
    <w:rsid w:val="00913145"/>
    <w:rsid w:val="00913644"/>
    <w:rsid w:val="00913FDC"/>
    <w:rsid w:val="00914DB2"/>
    <w:rsid w:val="009162DB"/>
    <w:rsid w:val="009163E3"/>
    <w:rsid w:val="009173C0"/>
    <w:rsid w:val="00920021"/>
    <w:rsid w:val="00920428"/>
    <w:rsid w:val="0092072E"/>
    <w:rsid w:val="00922647"/>
    <w:rsid w:val="009241A7"/>
    <w:rsid w:val="009246CA"/>
    <w:rsid w:val="00924C15"/>
    <w:rsid w:val="009251A6"/>
    <w:rsid w:val="00930512"/>
    <w:rsid w:val="00931E67"/>
    <w:rsid w:val="00932545"/>
    <w:rsid w:val="00933F85"/>
    <w:rsid w:val="00934920"/>
    <w:rsid w:val="00934A2A"/>
    <w:rsid w:val="009359F5"/>
    <w:rsid w:val="00935F7A"/>
    <w:rsid w:val="00937906"/>
    <w:rsid w:val="00937AA9"/>
    <w:rsid w:val="009407F2"/>
    <w:rsid w:val="009408AF"/>
    <w:rsid w:val="009410DE"/>
    <w:rsid w:val="009450BA"/>
    <w:rsid w:val="0094582E"/>
    <w:rsid w:val="00945A48"/>
    <w:rsid w:val="00945E70"/>
    <w:rsid w:val="00946032"/>
    <w:rsid w:val="009462F4"/>
    <w:rsid w:val="00947430"/>
    <w:rsid w:val="0094749C"/>
    <w:rsid w:val="00951BBE"/>
    <w:rsid w:val="00952791"/>
    <w:rsid w:val="00953F14"/>
    <w:rsid w:val="0095735F"/>
    <w:rsid w:val="00957F1A"/>
    <w:rsid w:val="00957F73"/>
    <w:rsid w:val="00961583"/>
    <w:rsid w:val="00963C76"/>
    <w:rsid w:val="00965539"/>
    <w:rsid w:val="0096641A"/>
    <w:rsid w:val="00971E7B"/>
    <w:rsid w:val="00973125"/>
    <w:rsid w:val="0097616F"/>
    <w:rsid w:val="00977521"/>
    <w:rsid w:val="00980B01"/>
    <w:rsid w:val="00985D54"/>
    <w:rsid w:val="00985E34"/>
    <w:rsid w:val="00985F1D"/>
    <w:rsid w:val="00986300"/>
    <w:rsid w:val="00986B50"/>
    <w:rsid w:val="00987777"/>
    <w:rsid w:val="00987FA3"/>
    <w:rsid w:val="00987FBC"/>
    <w:rsid w:val="00990648"/>
    <w:rsid w:val="0099257F"/>
    <w:rsid w:val="009931AA"/>
    <w:rsid w:val="00994F67"/>
    <w:rsid w:val="009971A4"/>
    <w:rsid w:val="0099733F"/>
    <w:rsid w:val="009A01D1"/>
    <w:rsid w:val="009A047B"/>
    <w:rsid w:val="009A2FC7"/>
    <w:rsid w:val="009A4FC8"/>
    <w:rsid w:val="009A5682"/>
    <w:rsid w:val="009A6AAD"/>
    <w:rsid w:val="009B4F02"/>
    <w:rsid w:val="009B5677"/>
    <w:rsid w:val="009B6012"/>
    <w:rsid w:val="009B61B7"/>
    <w:rsid w:val="009B734C"/>
    <w:rsid w:val="009B7D05"/>
    <w:rsid w:val="009C0EE5"/>
    <w:rsid w:val="009C15C9"/>
    <w:rsid w:val="009C47A1"/>
    <w:rsid w:val="009C4FB4"/>
    <w:rsid w:val="009D03C3"/>
    <w:rsid w:val="009D0C83"/>
    <w:rsid w:val="009D2806"/>
    <w:rsid w:val="009D4448"/>
    <w:rsid w:val="009E0026"/>
    <w:rsid w:val="009E386F"/>
    <w:rsid w:val="009E5713"/>
    <w:rsid w:val="009F1779"/>
    <w:rsid w:val="009F1F78"/>
    <w:rsid w:val="009F4725"/>
    <w:rsid w:val="009F57F9"/>
    <w:rsid w:val="009F5AEA"/>
    <w:rsid w:val="009F6709"/>
    <w:rsid w:val="00A00624"/>
    <w:rsid w:val="00A0532A"/>
    <w:rsid w:val="00A05374"/>
    <w:rsid w:val="00A064DF"/>
    <w:rsid w:val="00A06584"/>
    <w:rsid w:val="00A107E8"/>
    <w:rsid w:val="00A1146C"/>
    <w:rsid w:val="00A13664"/>
    <w:rsid w:val="00A13B0B"/>
    <w:rsid w:val="00A14673"/>
    <w:rsid w:val="00A152E8"/>
    <w:rsid w:val="00A15D53"/>
    <w:rsid w:val="00A1670A"/>
    <w:rsid w:val="00A214D5"/>
    <w:rsid w:val="00A21FFB"/>
    <w:rsid w:val="00A2226D"/>
    <w:rsid w:val="00A2305F"/>
    <w:rsid w:val="00A233FD"/>
    <w:rsid w:val="00A23A7A"/>
    <w:rsid w:val="00A24240"/>
    <w:rsid w:val="00A2491F"/>
    <w:rsid w:val="00A2692E"/>
    <w:rsid w:val="00A27A69"/>
    <w:rsid w:val="00A305C0"/>
    <w:rsid w:val="00A347B0"/>
    <w:rsid w:val="00A35E3B"/>
    <w:rsid w:val="00A37BA9"/>
    <w:rsid w:val="00A40E11"/>
    <w:rsid w:val="00A41F31"/>
    <w:rsid w:val="00A42EBA"/>
    <w:rsid w:val="00A43B30"/>
    <w:rsid w:val="00A44020"/>
    <w:rsid w:val="00A50481"/>
    <w:rsid w:val="00A51DF9"/>
    <w:rsid w:val="00A51EE5"/>
    <w:rsid w:val="00A53581"/>
    <w:rsid w:val="00A5533D"/>
    <w:rsid w:val="00A564B3"/>
    <w:rsid w:val="00A57BDD"/>
    <w:rsid w:val="00A62F3D"/>
    <w:rsid w:val="00A6400F"/>
    <w:rsid w:val="00A65BD8"/>
    <w:rsid w:val="00A65DB1"/>
    <w:rsid w:val="00A66144"/>
    <w:rsid w:val="00A71612"/>
    <w:rsid w:val="00A722DF"/>
    <w:rsid w:val="00A72767"/>
    <w:rsid w:val="00A73919"/>
    <w:rsid w:val="00A74641"/>
    <w:rsid w:val="00A74FE9"/>
    <w:rsid w:val="00A75B2F"/>
    <w:rsid w:val="00A76457"/>
    <w:rsid w:val="00A77235"/>
    <w:rsid w:val="00A80186"/>
    <w:rsid w:val="00A802D0"/>
    <w:rsid w:val="00A83C46"/>
    <w:rsid w:val="00A84CEF"/>
    <w:rsid w:val="00A861A3"/>
    <w:rsid w:val="00A87D86"/>
    <w:rsid w:val="00A92225"/>
    <w:rsid w:val="00A9420F"/>
    <w:rsid w:val="00A943FB"/>
    <w:rsid w:val="00A952D0"/>
    <w:rsid w:val="00A95D1F"/>
    <w:rsid w:val="00A95D2A"/>
    <w:rsid w:val="00A96275"/>
    <w:rsid w:val="00A96E5F"/>
    <w:rsid w:val="00A97B0B"/>
    <w:rsid w:val="00AA1754"/>
    <w:rsid w:val="00AA2B17"/>
    <w:rsid w:val="00AA523B"/>
    <w:rsid w:val="00AA52F1"/>
    <w:rsid w:val="00AA7A8C"/>
    <w:rsid w:val="00AA7C64"/>
    <w:rsid w:val="00AA7F7C"/>
    <w:rsid w:val="00AA7FBE"/>
    <w:rsid w:val="00AB0843"/>
    <w:rsid w:val="00AB0AA6"/>
    <w:rsid w:val="00AB2633"/>
    <w:rsid w:val="00AB318A"/>
    <w:rsid w:val="00AB494C"/>
    <w:rsid w:val="00AB5810"/>
    <w:rsid w:val="00AB68D5"/>
    <w:rsid w:val="00AB6E88"/>
    <w:rsid w:val="00AC0131"/>
    <w:rsid w:val="00AC077B"/>
    <w:rsid w:val="00AC10F4"/>
    <w:rsid w:val="00AC2192"/>
    <w:rsid w:val="00AC41C2"/>
    <w:rsid w:val="00AC4C73"/>
    <w:rsid w:val="00AC7870"/>
    <w:rsid w:val="00AD05C1"/>
    <w:rsid w:val="00AD1003"/>
    <w:rsid w:val="00AD157C"/>
    <w:rsid w:val="00AD16A0"/>
    <w:rsid w:val="00AD449F"/>
    <w:rsid w:val="00AD75A1"/>
    <w:rsid w:val="00AD7765"/>
    <w:rsid w:val="00AE1AC2"/>
    <w:rsid w:val="00AF0115"/>
    <w:rsid w:val="00AF1759"/>
    <w:rsid w:val="00AF1FD5"/>
    <w:rsid w:val="00AF3415"/>
    <w:rsid w:val="00AF351B"/>
    <w:rsid w:val="00AF3EC0"/>
    <w:rsid w:val="00AF4695"/>
    <w:rsid w:val="00AF71FD"/>
    <w:rsid w:val="00AF7D8A"/>
    <w:rsid w:val="00B00828"/>
    <w:rsid w:val="00B00CA2"/>
    <w:rsid w:val="00B022D4"/>
    <w:rsid w:val="00B023A9"/>
    <w:rsid w:val="00B03BF6"/>
    <w:rsid w:val="00B040C6"/>
    <w:rsid w:val="00B04C06"/>
    <w:rsid w:val="00B058CE"/>
    <w:rsid w:val="00B05C46"/>
    <w:rsid w:val="00B0674A"/>
    <w:rsid w:val="00B06DE5"/>
    <w:rsid w:val="00B07B46"/>
    <w:rsid w:val="00B10227"/>
    <w:rsid w:val="00B11070"/>
    <w:rsid w:val="00B12CF6"/>
    <w:rsid w:val="00B12ED5"/>
    <w:rsid w:val="00B17C65"/>
    <w:rsid w:val="00B212D1"/>
    <w:rsid w:val="00B21855"/>
    <w:rsid w:val="00B227CB"/>
    <w:rsid w:val="00B22DAF"/>
    <w:rsid w:val="00B2448A"/>
    <w:rsid w:val="00B251F8"/>
    <w:rsid w:val="00B30D3A"/>
    <w:rsid w:val="00B31498"/>
    <w:rsid w:val="00B31D7C"/>
    <w:rsid w:val="00B31F1A"/>
    <w:rsid w:val="00B339FC"/>
    <w:rsid w:val="00B33E58"/>
    <w:rsid w:val="00B34279"/>
    <w:rsid w:val="00B35094"/>
    <w:rsid w:val="00B356AE"/>
    <w:rsid w:val="00B35755"/>
    <w:rsid w:val="00B36E4B"/>
    <w:rsid w:val="00B404DA"/>
    <w:rsid w:val="00B41EA4"/>
    <w:rsid w:val="00B4290C"/>
    <w:rsid w:val="00B43792"/>
    <w:rsid w:val="00B449FA"/>
    <w:rsid w:val="00B44BB7"/>
    <w:rsid w:val="00B453FE"/>
    <w:rsid w:val="00B47365"/>
    <w:rsid w:val="00B50E15"/>
    <w:rsid w:val="00B521A7"/>
    <w:rsid w:val="00B61360"/>
    <w:rsid w:val="00B62147"/>
    <w:rsid w:val="00B65DAE"/>
    <w:rsid w:val="00B67C55"/>
    <w:rsid w:val="00B67F0F"/>
    <w:rsid w:val="00B7422A"/>
    <w:rsid w:val="00B75323"/>
    <w:rsid w:val="00B76F5E"/>
    <w:rsid w:val="00B771D5"/>
    <w:rsid w:val="00B77DE8"/>
    <w:rsid w:val="00B77E1E"/>
    <w:rsid w:val="00B80FEA"/>
    <w:rsid w:val="00B81365"/>
    <w:rsid w:val="00B82FD3"/>
    <w:rsid w:val="00B83EC4"/>
    <w:rsid w:val="00B84D0D"/>
    <w:rsid w:val="00B869E3"/>
    <w:rsid w:val="00B9030F"/>
    <w:rsid w:val="00B9073B"/>
    <w:rsid w:val="00B90A31"/>
    <w:rsid w:val="00B90E2E"/>
    <w:rsid w:val="00B916E3"/>
    <w:rsid w:val="00B91DE2"/>
    <w:rsid w:val="00B929B6"/>
    <w:rsid w:val="00B94D77"/>
    <w:rsid w:val="00B950DE"/>
    <w:rsid w:val="00B95203"/>
    <w:rsid w:val="00B9654B"/>
    <w:rsid w:val="00B9726C"/>
    <w:rsid w:val="00BA027E"/>
    <w:rsid w:val="00BA0919"/>
    <w:rsid w:val="00BA16BF"/>
    <w:rsid w:val="00BA2044"/>
    <w:rsid w:val="00BA211B"/>
    <w:rsid w:val="00BA37BF"/>
    <w:rsid w:val="00BA4F99"/>
    <w:rsid w:val="00BB03C9"/>
    <w:rsid w:val="00BB1309"/>
    <w:rsid w:val="00BB43DA"/>
    <w:rsid w:val="00BB5EC2"/>
    <w:rsid w:val="00BB6B50"/>
    <w:rsid w:val="00BC07E5"/>
    <w:rsid w:val="00BC48A4"/>
    <w:rsid w:val="00BC5574"/>
    <w:rsid w:val="00BD04D4"/>
    <w:rsid w:val="00BD090D"/>
    <w:rsid w:val="00BD1239"/>
    <w:rsid w:val="00BD27D7"/>
    <w:rsid w:val="00BD34B3"/>
    <w:rsid w:val="00BD36F3"/>
    <w:rsid w:val="00BD4270"/>
    <w:rsid w:val="00BD52C8"/>
    <w:rsid w:val="00BD668D"/>
    <w:rsid w:val="00BD699D"/>
    <w:rsid w:val="00BD7004"/>
    <w:rsid w:val="00BE1B02"/>
    <w:rsid w:val="00BE2E2F"/>
    <w:rsid w:val="00BE31BC"/>
    <w:rsid w:val="00BE3663"/>
    <w:rsid w:val="00BE4E39"/>
    <w:rsid w:val="00BE5E61"/>
    <w:rsid w:val="00BF5F16"/>
    <w:rsid w:val="00BF6D85"/>
    <w:rsid w:val="00BF7281"/>
    <w:rsid w:val="00BF7BA7"/>
    <w:rsid w:val="00C006EE"/>
    <w:rsid w:val="00C03495"/>
    <w:rsid w:val="00C034D9"/>
    <w:rsid w:val="00C077E1"/>
    <w:rsid w:val="00C07B93"/>
    <w:rsid w:val="00C105DF"/>
    <w:rsid w:val="00C10F3B"/>
    <w:rsid w:val="00C1741C"/>
    <w:rsid w:val="00C219A9"/>
    <w:rsid w:val="00C22915"/>
    <w:rsid w:val="00C23BF1"/>
    <w:rsid w:val="00C27E3D"/>
    <w:rsid w:val="00C30A74"/>
    <w:rsid w:val="00C32D74"/>
    <w:rsid w:val="00C344C6"/>
    <w:rsid w:val="00C4004B"/>
    <w:rsid w:val="00C401C1"/>
    <w:rsid w:val="00C42AB9"/>
    <w:rsid w:val="00C4341E"/>
    <w:rsid w:val="00C43639"/>
    <w:rsid w:val="00C453C0"/>
    <w:rsid w:val="00C51746"/>
    <w:rsid w:val="00C532AD"/>
    <w:rsid w:val="00C5434D"/>
    <w:rsid w:val="00C543A6"/>
    <w:rsid w:val="00C569BE"/>
    <w:rsid w:val="00C57914"/>
    <w:rsid w:val="00C60397"/>
    <w:rsid w:val="00C62678"/>
    <w:rsid w:val="00C64E6A"/>
    <w:rsid w:val="00C654B2"/>
    <w:rsid w:val="00C6647F"/>
    <w:rsid w:val="00C67A7E"/>
    <w:rsid w:val="00C67B83"/>
    <w:rsid w:val="00C70581"/>
    <w:rsid w:val="00C72DCF"/>
    <w:rsid w:val="00C733C8"/>
    <w:rsid w:val="00C73EE9"/>
    <w:rsid w:val="00C74A3C"/>
    <w:rsid w:val="00C815A5"/>
    <w:rsid w:val="00C82E90"/>
    <w:rsid w:val="00C85BA7"/>
    <w:rsid w:val="00C87B29"/>
    <w:rsid w:val="00C90DE0"/>
    <w:rsid w:val="00C9260D"/>
    <w:rsid w:val="00C9470B"/>
    <w:rsid w:val="00C95E58"/>
    <w:rsid w:val="00C96508"/>
    <w:rsid w:val="00C96E0F"/>
    <w:rsid w:val="00CA10DC"/>
    <w:rsid w:val="00CA259E"/>
    <w:rsid w:val="00CA3E3A"/>
    <w:rsid w:val="00CA4D95"/>
    <w:rsid w:val="00CA6223"/>
    <w:rsid w:val="00CB0FB9"/>
    <w:rsid w:val="00CB14D6"/>
    <w:rsid w:val="00CB1703"/>
    <w:rsid w:val="00CB2BF5"/>
    <w:rsid w:val="00CB442E"/>
    <w:rsid w:val="00CB5BA6"/>
    <w:rsid w:val="00CB5DB4"/>
    <w:rsid w:val="00CB603B"/>
    <w:rsid w:val="00CB6E70"/>
    <w:rsid w:val="00CB7A2B"/>
    <w:rsid w:val="00CB7E36"/>
    <w:rsid w:val="00CC1313"/>
    <w:rsid w:val="00CC64EE"/>
    <w:rsid w:val="00CD2276"/>
    <w:rsid w:val="00CD32E8"/>
    <w:rsid w:val="00CD3E4C"/>
    <w:rsid w:val="00CD4608"/>
    <w:rsid w:val="00CD735F"/>
    <w:rsid w:val="00CD7559"/>
    <w:rsid w:val="00CE0420"/>
    <w:rsid w:val="00CE200C"/>
    <w:rsid w:val="00CE27F6"/>
    <w:rsid w:val="00CE2C1A"/>
    <w:rsid w:val="00CE34A8"/>
    <w:rsid w:val="00CE5BE5"/>
    <w:rsid w:val="00CF06FF"/>
    <w:rsid w:val="00CF1A0A"/>
    <w:rsid w:val="00CF2A00"/>
    <w:rsid w:val="00CF6783"/>
    <w:rsid w:val="00D03F5E"/>
    <w:rsid w:val="00D04986"/>
    <w:rsid w:val="00D05391"/>
    <w:rsid w:val="00D05D52"/>
    <w:rsid w:val="00D07340"/>
    <w:rsid w:val="00D07F79"/>
    <w:rsid w:val="00D10AAE"/>
    <w:rsid w:val="00D13F0E"/>
    <w:rsid w:val="00D14EC9"/>
    <w:rsid w:val="00D15945"/>
    <w:rsid w:val="00D171C5"/>
    <w:rsid w:val="00D17422"/>
    <w:rsid w:val="00D17467"/>
    <w:rsid w:val="00D204AE"/>
    <w:rsid w:val="00D21AB8"/>
    <w:rsid w:val="00D228BF"/>
    <w:rsid w:val="00D232AD"/>
    <w:rsid w:val="00D242DB"/>
    <w:rsid w:val="00D24B23"/>
    <w:rsid w:val="00D24E3D"/>
    <w:rsid w:val="00D25C8E"/>
    <w:rsid w:val="00D26779"/>
    <w:rsid w:val="00D30BDB"/>
    <w:rsid w:val="00D31C84"/>
    <w:rsid w:val="00D33223"/>
    <w:rsid w:val="00D347D1"/>
    <w:rsid w:val="00D3505A"/>
    <w:rsid w:val="00D35749"/>
    <w:rsid w:val="00D4209E"/>
    <w:rsid w:val="00D42A83"/>
    <w:rsid w:val="00D43B3B"/>
    <w:rsid w:val="00D448F7"/>
    <w:rsid w:val="00D44B77"/>
    <w:rsid w:val="00D46648"/>
    <w:rsid w:val="00D51565"/>
    <w:rsid w:val="00D516FB"/>
    <w:rsid w:val="00D51BA0"/>
    <w:rsid w:val="00D53B8B"/>
    <w:rsid w:val="00D558C6"/>
    <w:rsid w:val="00D55A13"/>
    <w:rsid w:val="00D567B3"/>
    <w:rsid w:val="00D5717B"/>
    <w:rsid w:val="00D6232B"/>
    <w:rsid w:val="00D6284A"/>
    <w:rsid w:val="00D62BB8"/>
    <w:rsid w:val="00D630BB"/>
    <w:rsid w:val="00D6393C"/>
    <w:rsid w:val="00D6445F"/>
    <w:rsid w:val="00D67E47"/>
    <w:rsid w:val="00D70FF7"/>
    <w:rsid w:val="00D71228"/>
    <w:rsid w:val="00D72B95"/>
    <w:rsid w:val="00D72C95"/>
    <w:rsid w:val="00D7441D"/>
    <w:rsid w:val="00D74757"/>
    <w:rsid w:val="00D759F9"/>
    <w:rsid w:val="00D76640"/>
    <w:rsid w:val="00D80479"/>
    <w:rsid w:val="00D81E1B"/>
    <w:rsid w:val="00D83707"/>
    <w:rsid w:val="00D842BB"/>
    <w:rsid w:val="00D843D3"/>
    <w:rsid w:val="00D8722B"/>
    <w:rsid w:val="00D91213"/>
    <w:rsid w:val="00D9183F"/>
    <w:rsid w:val="00D934DB"/>
    <w:rsid w:val="00D93795"/>
    <w:rsid w:val="00D958DE"/>
    <w:rsid w:val="00D95DA0"/>
    <w:rsid w:val="00D97373"/>
    <w:rsid w:val="00D977B6"/>
    <w:rsid w:val="00DA0F54"/>
    <w:rsid w:val="00DA1213"/>
    <w:rsid w:val="00DA2B49"/>
    <w:rsid w:val="00DA3980"/>
    <w:rsid w:val="00DA39A6"/>
    <w:rsid w:val="00DA4869"/>
    <w:rsid w:val="00DA5ECA"/>
    <w:rsid w:val="00DA6FE5"/>
    <w:rsid w:val="00DA77A4"/>
    <w:rsid w:val="00DB0397"/>
    <w:rsid w:val="00DB2BDC"/>
    <w:rsid w:val="00DB2FFF"/>
    <w:rsid w:val="00DB32A0"/>
    <w:rsid w:val="00DB5E42"/>
    <w:rsid w:val="00DB73DC"/>
    <w:rsid w:val="00DB73FF"/>
    <w:rsid w:val="00DB7A72"/>
    <w:rsid w:val="00DC0558"/>
    <w:rsid w:val="00DC2C1B"/>
    <w:rsid w:val="00DC3406"/>
    <w:rsid w:val="00DC3BF8"/>
    <w:rsid w:val="00DC5FB5"/>
    <w:rsid w:val="00DD4500"/>
    <w:rsid w:val="00DD5885"/>
    <w:rsid w:val="00DD59B2"/>
    <w:rsid w:val="00DD609D"/>
    <w:rsid w:val="00DE45B2"/>
    <w:rsid w:val="00DE6DF5"/>
    <w:rsid w:val="00DF0E62"/>
    <w:rsid w:val="00DF1312"/>
    <w:rsid w:val="00DF30A6"/>
    <w:rsid w:val="00DF3522"/>
    <w:rsid w:val="00DF3632"/>
    <w:rsid w:val="00DF3DAD"/>
    <w:rsid w:val="00DF4BDA"/>
    <w:rsid w:val="00E0235C"/>
    <w:rsid w:val="00E0294D"/>
    <w:rsid w:val="00E04B47"/>
    <w:rsid w:val="00E06AA6"/>
    <w:rsid w:val="00E10279"/>
    <w:rsid w:val="00E11441"/>
    <w:rsid w:val="00E122EE"/>
    <w:rsid w:val="00E12348"/>
    <w:rsid w:val="00E12D00"/>
    <w:rsid w:val="00E13DB2"/>
    <w:rsid w:val="00E16A18"/>
    <w:rsid w:val="00E17A70"/>
    <w:rsid w:val="00E24B80"/>
    <w:rsid w:val="00E25F82"/>
    <w:rsid w:val="00E26BFA"/>
    <w:rsid w:val="00E26FC5"/>
    <w:rsid w:val="00E27E1E"/>
    <w:rsid w:val="00E30C60"/>
    <w:rsid w:val="00E31888"/>
    <w:rsid w:val="00E32900"/>
    <w:rsid w:val="00E33BDF"/>
    <w:rsid w:val="00E353A9"/>
    <w:rsid w:val="00E36080"/>
    <w:rsid w:val="00E36ACD"/>
    <w:rsid w:val="00E44095"/>
    <w:rsid w:val="00E45640"/>
    <w:rsid w:val="00E47670"/>
    <w:rsid w:val="00E51056"/>
    <w:rsid w:val="00E51687"/>
    <w:rsid w:val="00E51A02"/>
    <w:rsid w:val="00E528D3"/>
    <w:rsid w:val="00E5312A"/>
    <w:rsid w:val="00E53A3E"/>
    <w:rsid w:val="00E54D73"/>
    <w:rsid w:val="00E57322"/>
    <w:rsid w:val="00E57D1E"/>
    <w:rsid w:val="00E61448"/>
    <w:rsid w:val="00E617A5"/>
    <w:rsid w:val="00E6412D"/>
    <w:rsid w:val="00E64651"/>
    <w:rsid w:val="00E64A18"/>
    <w:rsid w:val="00E650FF"/>
    <w:rsid w:val="00E666DD"/>
    <w:rsid w:val="00E70890"/>
    <w:rsid w:val="00E718F0"/>
    <w:rsid w:val="00E718F4"/>
    <w:rsid w:val="00E725D9"/>
    <w:rsid w:val="00E74C92"/>
    <w:rsid w:val="00E75FFC"/>
    <w:rsid w:val="00E77568"/>
    <w:rsid w:val="00E83561"/>
    <w:rsid w:val="00E84C50"/>
    <w:rsid w:val="00E85478"/>
    <w:rsid w:val="00E8579B"/>
    <w:rsid w:val="00E86183"/>
    <w:rsid w:val="00E873B3"/>
    <w:rsid w:val="00E91123"/>
    <w:rsid w:val="00E91442"/>
    <w:rsid w:val="00E92BCA"/>
    <w:rsid w:val="00E9374A"/>
    <w:rsid w:val="00E96359"/>
    <w:rsid w:val="00E97E4D"/>
    <w:rsid w:val="00EA00D0"/>
    <w:rsid w:val="00EA11C0"/>
    <w:rsid w:val="00EA1CBB"/>
    <w:rsid w:val="00EA3785"/>
    <w:rsid w:val="00EA4BCA"/>
    <w:rsid w:val="00EA4F60"/>
    <w:rsid w:val="00EA6710"/>
    <w:rsid w:val="00EA6BDB"/>
    <w:rsid w:val="00EA74A8"/>
    <w:rsid w:val="00EB01EC"/>
    <w:rsid w:val="00EB132D"/>
    <w:rsid w:val="00EB2AD7"/>
    <w:rsid w:val="00EB3DCB"/>
    <w:rsid w:val="00EB4CBA"/>
    <w:rsid w:val="00EB4FBC"/>
    <w:rsid w:val="00EB51D3"/>
    <w:rsid w:val="00EB558C"/>
    <w:rsid w:val="00EB7832"/>
    <w:rsid w:val="00EB7C07"/>
    <w:rsid w:val="00EB7EEE"/>
    <w:rsid w:val="00EC0B07"/>
    <w:rsid w:val="00EC0EEA"/>
    <w:rsid w:val="00EC1209"/>
    <w:rsid w:val="00EC33FB"/>
    <w:rsid w:val="00EC3A1A"/>
    <w:rsid w:val="00EC42C2"/>
    <w:rsid w:val="00EC4DCE"/>
    <w:rsid w:val="00EC59CC"/>
    <w:rsid w:val="00EC5E6A"/>
    <w:rsid w:val="00EC77BD"/>
    <w:rsid w:val="00ED2844"/>
    <w:rsid w:val="00ED3F27"/>
    <w:rsid w:val="00ED4BF0"/>
    <w:rsid w:val="00ED56F4"/>
    <w:rsid w:val="00ED5BBB"/>
    <w:rsid w:val="00ED62C9"/>
    <w:rsid w:val="00EE2E46"/>
    <w:rsid w:val="00EE353C"/>
    <w:rsid w:val="00EE60C6"/>
    <w:rsid w:val="00EE6D05"/>
    <w:rsid w:val="00EE7B55"/>
    <w:rsid w:val="00EE7B6F"/>
    <w:rsid w:val="00EE7BEF"/>
    <w:rsid w:val="00EF0060"/>
    <w:rsid w:val="00EF19C2"/>
    <w:rsid w:val="00EF2105"/>
    <w:rsid w:val="00EF2634"/>
    <w:rsid w:val="00EF2B60"/>
    <w:rsid w:val="00EF36B4"/>
    <w:rsid w:val="00EF49C7"/>
    <w:rsid w:val="00EF5656"/>
    <w:rsid w:val="00EF5A89"/>
    <w:rsid w:val="00EF66BA"/>
    <w:rsid w:val="00EF7546"/>
    <w:rsid w:val="00F02942"/>
    <w:rsid w:val="00F03749"/>
    <w:rsid w:val="00F037CB"/>
    <w:rsid w:val="00F03932"/>
    <w:rsid w:val="00F079D9"/>
    <w:rsid w:val="00F11B7F"/>
    <w:rsid w:val="00F11E3F"/>
    <w:rsid w:val="00F11EE9"/>
    <w:rsid w:val="00F12824"/>
    <w:rsid w:val="00F1433E"/>
    <w:rsid w:val="00F14B1C"/>
    <w:rsid w:val="00F14B6D"/>
    <w:rsid w:val="00F1544C"/>
    <w:rsid w:val="00F15819"/>
    <w:rsid w:val="00F15B1A"/>
    <w:rsid w:val="00F17EF6"/>
    <w:rsid w:val="00F2020A"/>
    <w:rsid w:val="00F20233"/>
    <w:rsid w:val="00F215B4"/>
    <w:rsid w:val="00F21814"/>
    <w:rsid w:val="00F21BB4"/>
    <w:rsid w:val="00F22E4C"/>
    <w:rsid w:val="00F2744B"/>
    <w:rsid w:val="00F304DB"/>
    <w:rsid w:val="00F30A29"/>
    <w:rsid w:val="00F31F53"/>
    <w:rsid w:val="00F3213B"/>
    <w:rsid w:val="00F34CDC"/>
    <w:rsid w:val="00F3696E"/>
    <w:rsid w:val="00F37C4A"/>
    <w:rsid w:val="00F37DD4"/>
    <w:rsid w:val="00F41079"/>
    <w:rsid w:val="00F424AF"/>
    <w:rsid w:val="00F42EB7"/>
    <w:rsid w:val="00F43B83"/>
    <w:rsid w:val="00F445BE"/>
    <w:rsid w:val="00F46E2F"/>
    <w:rsid w:val="00F47A07"/>
    <w:rsid w:val="00F521E7"/>
    <w:rsid w:val="00F5258C"/>
    <w:rsid w:val="00F525C3"/>
    <w:rsid w:val="00F53DDB"/>
    <w:rsid w:val="00F53FDD"/>
    <w:rsid w:val="00F576E6"/>
    <w:rsid w:val="00F6039A"/>
    <w:rsid w:val="00F624B4"/>
    <w:rsid w:val="00F62C18"/>
    <w:rsid w:val="00F63AE9"/>
    <w:rsid w:val="00F642B1"/>
    <w:rsid w:val="00F64FA2"/>
    <w:rsid w:val="00F65B12"/>
    <w:rsid w:val="00F7438C"/>
    <w:rsid w:val="00F752B0"/>
    <w:rsid w:val="00F80172"/>
    <w:rsid w:val="00F81341"/>
    <w:rsid w:val="00F82152"/>
    <w:rsid w:val="00F82413"/>
    <w:rsid w:val="00F85BCC"/>
    <w:rsid w:val="00F904F6"/>
    <w:rsid w:val="00F9063E"/>
    <w:rsid w:val="00F912AF"/>
    <w:rsid w:val="00F93D04"/>
    <w:rsid w:val="00F96B64"/>
    <w:rsid w:val="00FA3631"/>
    <w:rsid w:val="00FA5F32"/>
    <w:rsid w:val="00FA6A31"/>
    <w:rsid w:val="00FB0B9D"/>
    <w:rsid w:val="00FB19EA"/>
    <w:rsid w:val="00FB3B85"/>
    <w:rsid w:val="00FB6853"/>
    <w:rsid w:val="00FB6DF3"/>
    <w:rsid w:val="00FC0B8C"/>
    <w:rsid w:val="00FC1B1E"/>
    <w:rsid w:val="00FC1EB7"/>
    <w:rsid w:val="00FC2440"/>
    <w:rsid w:val="00FC3C6D"/>
    <w:rsid w:val="00FC3C8B"/>
    <w:rsid w:val="00FC5CE3"/>
    <w:rsid w:val="00FC5E84"/>
    <w:rsid w:val="00FC5EB8"/>
    <w:rsid w:val="00FC702D"/>
    <w:rsid w:val="00FD1CA7"/>
    <w:rsid w:val="00FD4BB6"/>
    <w:rsid w:val="00FD530B"/>
    <w:rsid w:val="00FD5770"/>
    <w:rsid w:val="00FD64B8"/>
    <w:rsid w:val="00FD7432"/>
    <w:rsid w:val="00FE0112"/>
    <w:rsid w:val="00FE2D73"/>
    <w:rsid w:val="00FE7ECF"/>
    <w:rsid w:val="00FF0BB1"/>
    <w:rsid w:val="00FF18C7"/>
    <w:rsid w:val="00FF1B65"/>
    <w:rsid w:val="00FF1BEF"/>
    <w:rsid w:val="00FF1F55"/>
    <w:rsid w:val="00FF279F"/>
    <w:rsid w:val="00FF48CD"/>
    <w:rsid w:val="00FF5790"/>
    <w:rsid w:val="00FF599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F0746"/>
  <w15:chartTrackingRefBased/>
  <w15:docId w15:val="{4E935728-817D-4766-BC2B-72E51110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3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spacing w:after="40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"/>
    <w:next w:val="a"/>
    <w:qFormat/>
    <w:rsid w:val="00251CBE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1CB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5632E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5632E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5632E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75632E"/>
    <w:pPr>
      <w:numPr>
        <w:ilvl w:val="6"/>
        <w:numId w:val="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75632E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75632E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ind w:firstLine="540"/>
      <w:jc w:val="center"/>
    </w:pPr>
    <w:rPr>
      <w:b/>
      <w:sz w:val="20"/>
      <w:szCs w:val="20"/>
    </w:rPr>
  </w:style>
  <w:style w:type="paragraph" w:styleId="a4">
    <w:name w:val="Body Text Indent"/>
    <w:basedOn w:val="a"/>
    <w:pPr>
      <w:ind w:firstLine="540"/>
      <w:jc w:val="both"/>
    </w:pPr>
    <w:rPr>
      <w:sz w:val="20"/>
      <w:szCs w:val="20"/>
    </w:r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after="120"/>
    </w:pPr>
  </w:style>
  <w:style w:type="table" w:styleId="a6">
    <w:name w:val="Table Grid"/>
    <w:basedOn w:val="a1"/>
    <w:uiPriority w:val="39"/>
    <w:rsid w:val="00E2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96BC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896BC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510BB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autoRedefine/>
    <w:rsid w:val="004B660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next w:val="2"/>
    <w:autoRedefine/>
    <w:rsid w:val="008C1623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d">
    <w:name w:val="caption"/>
    <w:basedOn w:val="a"/>
    <w:next w:val="a"/>
    <w:qFormat/>
    <w:rsid w:val="008C1623"/>
    <w:pPr>
      <w:jc w:val="center"/>
    </w:pPr>
    <w:rPr>
      <w:b/>
      <w:szCs w:val="20"/>
    </w:rPr>
  </w:style>
  <w:style w:type="character" w:customStyle="1" w:styleId="10">
    <w:name w:val="Заголовок 1 Знак"/>
    <w:link w:val="1"/>
    <w:rsid w:val="002C22C5"/>
    <w:rPr>
      <w:b/>
      <w:sz w:val="22"/>
      <w:lang w:val="x-none" w:eastAsia="x-none"/>
    </w:rPr>
  </w:style>
  <w:style w:type="character" w:customStyle="1" w:styleId="30">
    <w:name w:val="Заголовок 3 Знак"/>
    <w:link w:val="3"/>
    <w:rsid w:val="002C22C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242DB"/>
    <w:rPr>
      <w:sz w:val="24"/>
      <w:szCs w:val="24"/>
    </w:rPr>
  </w:style>
  <w:style w:type="character" w:styleId="ae">
    <w:name w:val="Book Title"/>
    <w:uiPriority w:val="33"/>
    <w:qFormat/>
    <w:rsid w:val="00AD449F"/>
    <w:rPr>
      <w:rFonts w:ascii="Cambria" w:eastAsia="Times New Roman" w:hAnsi="Cambria"/>
      <w:b/>
      <w:i/>
      <w:sz w:val="24"/>
      <w:szCs w:val="24"/>
    </w:rPr>
  </w:style>
  <w:style w:type="character" w:customStyle="1" w:styleId="40">
    <w:name w:val="Заголовок 4 Знак"/>
    <w:link w:val="4"/>
    <w:semiHidden/>
    <w:rsid w:val="0075632E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75632E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semiHidden/>
    <w:rsid w:val="0075632E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semiHidden/>
    <w:rsid w:val="0075632E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75632E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75632E"/>
    <w:rPr>
      <w:rFonts w:ascii="Cambria" w:hAnsi="Cambria"/>
      <w:sz w:val="22"/>
      <w:szCs w:val="22"/>
      <w:lang w:val="x-none" w:eastAsia="x-none"/>
    </w:rPr>
  </w:style>
  <w:style w:type="character" w:styleId="af">
    <w:name w:val="Hyperlink"/>
    <w:rsid w:val="004C0DE2"/>
    <w:rPr>
      <w:color w:val="0563C1"/>
      <w:u w:val="single"/>
    </w:rPr>
  </w:style>
  <w:style w:type="paragraph" w:styleId="af0">
    <w:name w:val="No Spacing"/>
    <w:link w:val="af1"/>
    <w:uiPriority w:val="1"/>
    <w:qFormat/>
    <w:rsid w:val="00A802D0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321C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21CA9"/>
    <w:rPr>
      <w:sz w:val="24"/>
      <w:szCs w:val="24"/>
    </w:rPr>
  </w:style>
  <w:style w:type="table" w:customStyle="1" w:styleId="12">
    <w:name w:val="Сетка таблицы1"/>
    <w:basedOn w:val="a1"/>
    <w:next w:val="a6"/>
    <w:rsid w:val="00321C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321CA9"/>
  </w:style>
  <w:style w:type="character" w:styleId="af2">
    <w:name w:val="Strong"/>
    <w:qFormat/>
    <w:rsid w:val="00321CA9"/>
    <w:rPr>
      <w:b/>
      <w:bCs/>
    </w:rPr>
  </w:style>
  <w:style w:type="paragraph" w:styleId="af3">
    <w:name w:val="List Paragraph"/>
    <w:basedOn w:val="a"/>
    <w:link w:val="af4"/>
    <w:uiPriority w:val="34"/>
    <w:qFormat/>
    <w:rsid w:val="006354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B12ED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00FFE"/>
    <w:rPr>
      <w:rFonts w:ascii="Calibri" w:eastAsia="Calibri" w:hAnsi="Calibri"/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rsid w:val="0097616F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97616F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BF6D85"/>
    <w:pPr>
      <w:ind w:firstLine="284"/>
      <w:jc w:val="both"/>
    </w:pPr>
    <w:rPr>
      <w:rFonts w:ascii="Arial" w:hAnsi="Arial"/>
      <w:sz w:val="15"/>
      <w:szCs w:val="20"/>
    </w:rPr>
  </w:style>
  <w:style w:type="table" w:customStyle="1" w:styleId="23">
    <w:name w:val="Сетка таблицы2"/>
    <w:basedOn w:val="a1"/>
    <w:next w:val="a6"/>
    <w:rsid w:val="0091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aliases w:val="Обычный (Интернет),Обычный (Web),Обычный (веб) Знак2,Обычный (веб) Знак1 Знак1,Обычный (веб) Знак Знак Знак1,Обычный (веб) Знак1 Знак Знак Знак,Обычный (веб) Знак Знак Знак Знак Знак,Обычный (веб) Знак Знак1,Обычный (веб) Знак1 Знак Знак1"/>
    <w:basedOn w:val="a"/>
    <w:link w:val="af8"/>
    <w:uiPriority w:val="99"/>
    <w:unhideWhenUsed/>
    <w:qFormat/>
    <w:rsid w:val="00AC077B"/>
    <w:pPr>
      <w:spacing w:before="100" w:beforeAutospacing="1" w:after="100" w:afterAutospacing="1"/>
    </w:pPr>
  </w:style>
  <w:style w:type="character" w:customStyle="1" w:styleId="af8">
    <w:name w:val="Обычный (веб) Знак"/>
    <w:aliases w:val="Обычный (Интернет) Знак,Обычный (Web) Знак,Обычный (веб) Знак2 Знак,Обычный (веб) Знак1 Знак1 Знак,Обычный (веб) Знак Знак Знак1 Знак,Обычный (веб) Знак1 Знак Знак Знак Знак,Обычный (веб) Знак Знак Знак Знак Знак Знак"/>
    <w:link w:val="af7"/>
    <w:rsid w:val="00AC077B"/>
    <w:rPr>
      <w:sz w:val="24"/>
      <w:szCs w:val="24"/>
    </w:rPr>
  </w:style>
  <w:style w:type="character" w:customStyle="1" w:styleId="af4">
    <w:name w:val="Абзац списка Знак"/>
    <w:link w:val="af3"/>
    <w:uiPriority w:val="34"/>
    <w:rsid w:val="00AC077B"/>
    <w:rPr>
      <w:rFonts w:ascii="Calibri" w:eastAsia="Calibri" w:hAnsi="Calibri"/>
      <w:sz w:val="22"/>
      <w:szCs w:val="22"/>
      <w:lang w:eastAsia="en-US"/>
    </w:rPr>
  </w:style>
  <w:style w:type="table" w:customStyle="1" w:styleId="32">
    <w:name w:val="Сетка таблицы3"/>
    <w:basedOn w:val="a1"/>
    <w:next w:val="a6"/>
    <w:rsid w:val="00AC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еразрешенное упоминание"/>
    <w:uiPriority w:val="99"/>
    <w:semiHidden/>
    <w:unhideWhenUsed/>
    <w:rsid w:val="00C23BF1"/>
    <w:rPr>
      <w:color w:val="605E5C"/>
      <w:shd w:val="clear" w:color="auto" w:fill="E1DFDD"/>
    </w:rPr>
  </w:style>
  <w:style w:type="character" w:customStyle="1" w:styleId="x-attributesvalue">
    <w:name w:val="x-attributes__value"/>
    <w:basedOn w:val="a0"/>
    <w:rsid w:val="00BA0919"/>
  </w:style>
  <w:style w:type="character" w:customStyle="1" w:styleId="s0">
    <w:name w:val="s0"/>
    <w:rsid w:val="00CB1703"/>
    <w:rPr>
      <w:rFonts w:ascii="Times New Roman" w:hAnsi="Times New Roman" w:cs="Times New Roman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7D32-B5C1-49B6-8248-D2556073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1030</Words>
  <Characters>7370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поставки №_______</vt:lpstr>
      <vt:lpstr>Договор поставки №_______</vt:lpstr>
    </vt:vector>
  </TitlesOfParts>
  <Company>KUAT</Company>
  <LinksUpToDate>false</LinksUpToDate>
  <CharactersWithSpaces>8384</CharactersWithSpaces>
  <SharedDoc>false</SharedDoc>
  <HLinks>
    <vt:vector size="6" baseType="variant">
      <vt:variant>
        <vt:i4>8192111</vt:i4>
      </vt:variant>
      <vt:variant>
        <vt:i4>0</vt:i4>
      </vt:variant>
      <vt:variant>
        <vt:i4>0</vt:i4>
      </vt:variant>
      <vt:variant>
        <vt:i4>5</vt:i4>
      </vt:variant>
      <vt:variant>
        <vt:lpwstr>http://esf.gov.kz/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№_______</dc:title>
  <dc:subject/>
  <dc:creator>User</dc:creator>
  <cp:keywords/>
  <cp:lastModifiedBy>Шаяхметов Ерлан Рамазанович</cp:lastModifiedBy>
  <cp:revision>279</cp:revision>
  <cp:lastPrinted>2025-08-19T11:05:00Z</cp:lastPrinted>
  <dcterms:created xsi:type="dcterms:W3CDTF">2025-02-07T11:51:00Z</dcterms:created>
  <dcterms:modified xsi:type="dcterms:W3CDTF">2026-03-12T09:54:00Z</dcterms:modified>
</cp:coreProperties>
</file>