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86" w:rsidRDefault="00361386" w:rsidP="00361386">
      <w:pPr>
        <w:pStyle w:val="2"/>
        <w:jc w:val="right"/>
        <w:rPr>
          <w:sz w:val="22"/>
        </w:rPr>
      </w:pPr>
      <w:r>
        <w:rPr>
          <w:sz w:val="28"/>
        </w:rPr>
        <w:t xml:space="preserve">            </w:t>
      </w:r>
      <w:r>
        <w:rPr>
          <w:sz w:val="24"/>
          <w:lang w:val="kk-KZ"/>
        </w:rPr>
        <w:t xml:space="preserve">                                                                    </w:t>
      </w:r>
      <w:r>
        <w:rPr>
          <w:sz w:val="24"/>
        </w:rPr>
        <w:t xml:space="preserve"> </w:t>
      </w:r>
      <w:r>
        <w:rPr>
          <w:sz w:val="28"/>
        </w:rPr>
        <w:t xml:space="preserve">           </w:t>
      </w:r>
      <w:r w:rsidR="00721253">
        <w:rPr>
          <w:sz w:val="28"/>
        </w:rPr>
        <w:t xml:space="preserve">             </w:t>
      </w:r>
      <w:r>
        <w:rPr>
          <w:sz w:val="28"/>
        </w:rPr>
        <w:t xml:space="preserve"> </w:t>
      </w:r>
      <w:r>
        <w:rPr>
          <w:sz w:val="24"/>
        </w:rPr>
        <w:t>«</w:t>
      </w:r>
      <w:r>
        <w:rPr>
          <w:sz w:val="22"/>
        </w:rPr>
        <w:t>УТВЕРЖДАЮ»</w:t>
      </w:r>
    </w:p>
    <w:p w:rsidR="00361386" w:rsidRDefault="00361386" w:rsidP="00361386">
      <w:pPr>
        <w:pStyle w:val="2"/>
        <w:jc w:val="right"/>
        <w:rPr>
          <w:sz w:val="22"/>
        </w:rPr>
      </w:pPr>
      <w:r>
        <w:rPr>
          <w:sz w:val="22"/>
        </w:rPr>
        <w:t xml:space="preserve">Заместитель Председателя правления </w:t>
      </w:r>
    </w:p>
    <w:p w:rsidR="00361386" w:rsidRDefault="00361386" w:rsidP="00361386">
      <w:pPr>
        <w:pStyle w:val="2"/>
        <w:jc w:val="right"/>
      </w:pPr>
      <w:r>
        <w:rPr>
          <w:sz w:val="22"/>
        </w:rPr>
        <w:t>по медицинской деятельности</w:t>
      </w:r>
    </w:p>
    <w:p w:rsidR="00361386" w:rsidRDefault="00361386" w:rsidP="00361386">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361386" w:rsidRDefault="00361386" w:rsidP="00361386">
      <w:pPr>
        <w:pStyle w:val="a3"/>
        <w:spacing w:after="0"/>
        <w:ind w:right="-468"/>
        <w:jc w:val="center"/>
        <w:rPr>
          <w:b/>
        </w:rPr>
      </w:pPr>
    </w:p>
    <w:p w:rsidR="00361386" w:rsidRDefault="00361386" w:rsidP="00361386">
      <w:pPr>
        <w:pStyle w:val="a3"/>
        <w:spacing w:after="0"/>
        <w:ind w:right="-468"/>
        <w:jc w:val="center"/>
        <w:rPr>
          <w:b/>
          <w:sz w:val="28"/>
          <w:szCs w:val="28"/>
        </w:rPr>
      </w:pPr>
      <w:r>
        <w:rPr>
          <w:b/>
          <w:sz w:val="28"/>
          <w:szCs w:val="28"/>
        </w:rPr>
        <w:t>Техническая спецификация закупаемых товаров</w:t>
      </w:r>
    </w:p>
    <w:p w:rsidR="00361386" w:rsidRDefault="00361386" w:rsidP="00361386">
      <w:pPr>
        <w:outlineLvl w:val="1"/>
        <w:rPr>
          <w:b/>
          <w:sz w:val="28"/>
          <w:szCs w:val="28"/>
        </w:rPr>
      </w:pPr>
      <w:r>
        <w:rPr>
          <w:rFonts w:ascii="Times New Roman" w:hAnsi="Times New Roman" w:cs="Times New Roman"/>
          <w:bCs/>
          <w:sz w:val="24"/>
          <w:szCs w:val="24"/>
        </w:rPr>
        <w:t>Наименование закупки: Губка для посуды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2058"/>
        <w:gridCol w:w="2028"/>
        <w:gridCol w:w="2293"/>
        <w:gridCol w:w="2293"/>
      </w:tblGrid>
      <w:tr w:rsidR="00FB6C3C" w:rsidTr="00FB6C3C">
        <w:trPr>
          <w:trHeight w:val="586"/>
        </w:trPr>
        <w:tc>
          <w:tcPr>
            <w:tcW w:w="360"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101"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085"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227"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227" w:type="pct"/>
            <w:tcBorders>
              <w:top w:val="single" w:sz="4" w:space="0" w:color="auto"/>
              <w:left w:val="single" w:sz="4" w:space="0" w:color="auto"/>
              <w:bottom w:val="single" w:sz="4" w:space="0" w:color="auto"/>
              <w:right w:val="single" w:sz="4" w:space="0" w:color="auto"/>
            </w:tcBorders>
          </w:tcPr>
          <w:p w:rsidR="00FB6C3C" w:rsidRPr="00FB6C3C" w:rsidRDefault="00FB6C3C"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Кол-во</w:t>
            </w:r>
          </w:p>
        </w:tc>
      </w:tr>
      <w:tr w:rsidR="00FB6C3C" w:rsidTr="00FB6C3C">
        <w:trPr>
          <w:trHeight w:val="131"/>
        </w:trPr>
        <w:tc>
          <w:tcPr>
            <w:tcW w:w="360"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101"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085"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227"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227" w:type="pct"/>
            <w:tcBorders>
              <w:top w:val="single" w:sz="4" w:space="0" w:color="auto"/>
              <w:left w:val="single" w:sz="4" w:space="0" w:color="auto"/>
              <w:bottom w:val="single" w:sz="4" w:space="0" w:color="auto"/>
              <w:right w:val="single" w:sz="4" w:space="0" w:color="auto"/>
            </w:tcBorders>
          </w:tcPr>
          <w:p w:rsidR="00FB6C3C" w:rsidRDefault="00FB6C3C" w:rsidP="00B02D5E">
            <w:pPr>
              <w:spacing w:after="0" w:line="240" w:lineRule="auto"/>
              <w:jc w:val="center"/>
              <w:rPr>
                <w:rFonts w:ascii="Times New Roman" w:hAnsi="Times New Roman" w:cs="Times New Roman"/>
                <w:sz w:val="24"/>
                <w:szCs w:val="24"/>
                <w:lang w:val="en-US" w:eastAsia="en-US"/>
              </w:rPr>
            </w:pPr>
          </w:p>
        </w:tc>
      </w:tr>
      <w:tr w:rsidR="00FB6C3C" w:rsidTr="00FB6C3C">
        <w:trPr>
          <w:trHeight w:val="131"/>
        </w:trPr>
        <w:tc>
          <w:tcPr>
            <w:tcW w:w="360" w:type="pct"/>
            <w:tcBorders>
              <w:top w:val="single" w:sz="4" w:space="0" w:color="auto"/>
              <w:left w:val="single" w:sz="4" w:space="0" w:color="auto"/>
              <w:bottom w:val="single" w:sz="4" w:space="0" w:color="auto"/>
              <w:right w:val="single" w:sz="4" w:space="0" w:color="auto"/>
            </w:tcBorders>
            <w:hideMark/>
          </w:tcPr>
          <w:p w:rsidR="00FB6C3C" w:rsidRDefault="00FB6C3C"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101" w:type="pct"/>
            <w:tcBorders>
              <w:top w:val="single" w:sz="4" w:space="0" w:color="auto"/>
              <w:left w:val="single" w:sz="4" w:space="0" w:color="auto"/>
              <w:bottom w:val="single" w:sz="4" w:space="0" w:color="auto"/>
              <w:right w:val="single" w:sz="4" w:space="0" w:color="auto"/>
            </w:tcBorders>
          </w:tcPr>
          <w:p w:rsidR="00FB6C3C" w:rsidRDefault="00FB6C3C" w:rsidP="00B02D5E">
            <w:pPr>
              <w:outlineLvl w:val="1"/>
              <w:rPr>
                <w:b/>
                <w:sz w:val="28"/>
                <w:szCs w:val="28"/>
                <w:lang w:val="en-US" w:eastAsia="en-US"/>
              </w:rPr>
            </w:pPr>
            <w:proofErr w:type="spellStart"/>
            <w:r>
              <w:rPr>
                <w:rFonts w:ascii="Times New Roman" w:hAnsi="Times New Roman" w:cs="Times New Roman"/>
                <w:bCs/>
                <w:sz w:val="24"/>
                <w:szCs w:val="24"/>
                <w:lang w:val="en-US" w:eastAsia="en-US"/>
              </w:rPr>
              <w:t>Губка</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для</w:t>
            </w:r>
            <w:proofErr w:type="spellEnd"/>
            <w:r>
              <w:rPr>
                <w:rFonts w:ascii="Times New Roman" w:hAnsi="Times New Roman" w:cs="Times New Roman"/>
                <w:bCs/>
                <w:sz w:val="24"/>
                <w:szCs w:val="24"/>
                <w:lang w:val="en-US" w:eastAsia="en-US"/>
              </w:rPr>
              <w:t xml:space="preserve"> </w:t>
            </w:r>
            <w:proofErr w:type="spellStart"/>
            <w:r>
              <w:rPr>
                <w:rFonts w:ascii="Times New Roman" w:hAnsi="Times New Roman" w:cs="Times New Roman"/>
                <w:bCs/>
                <w:sz w:val="24"/>
                <w:szCs w:val="24"/>
                <w:lang w:val="en-US" w:eastAsia="en-US"/>
              </w:rPr>
              <w:t>посуды</w:t>
            </w:r>
            <w:proofErr w:type="spellEnd"/>
          </w:p>
          <w:p w:rsidR="00FB6C3C" w:rsidRDefault="00FB6C3C" w:rsidP="00B02D5E">
            <w:pPr>
              <w:outlineLvl w:val="1"/>
              <w:rPr>
                <w:b/>
                <w:sz w:val="28"/>
                <w:szCs w:val="28"/>
                <w:lang w:val="en-US" w:eastAsia="en-US"/>
              </w:rPr>
            </w:pPr>
            <w:r>
              <w:rPr>
                <w:rFonts w:ascii="Times New Roman" w:hAnsi="Times New Roman" w:cs="Times New Roman"/>
                <w:bCs/>
                <w:sz w:val="24"/>
                <w:szCs w:val="24"/>
                <w:lang w:val="en-US" w:eastAsia="en-US"/>
              </w:rPr>
              <w:t xml:space="preserve"> </w:t>
            </w:r>
          </w:p>
          <w:p w:rsidR="00FB6C3C" w:rsidRDefault="00FB6C3C" w:rsidP="00B02D5E">
            <w:pPr>
              <w:spacing w:after="0" w:line="240" w:lineRule="auto"/>
              <w:jc w:val="center"/>
              <w:rPr>
                <w:rFonts w:ascii="Times New Roman" w:hAnsi="Times New Roman" w:cs="Times New Roman"/>
                <w:sz w:val="24"/>
                <w:szCs w:val="24"/>
                <w:lang w:val="en-US" w:eastAsia="en-US"/>
              </w:rPr>
            </w:pPr>
          </w:p>
        </w:tc>
        <w:tc>
          <w:tcPr>
            <w:tcW w:w="1085" w:type="pct"/>
            <w:tcBorders>
              <w:top w:val="single" w:sz="4" w:space="0" w:color="auto"/>
              <w:left w:val="single" w:sz="4" w:space="0" w:color="auto"/>
              <w:bottom w:val="single" w:sz="4" w:space="0" w:color="auto"/>
              <w:right w:val="single" w:sz="4" w:space="0" w:color="auto"/>
            </w:tcBorders>
            <w:hideMark/>
          </w:tcPr>
          <w:p w:rsidR="00FB6C3C" w:rsidRPr="00F922F7" w:rsidRDefault="00FB6C3C" w:rsidP="00B02D5E">
            <w:pPr>
              <w:spacing w:after="0" w:line="240" w:lineRule="auto"/>
              <w:jc w:val="center"/>
              <w:rPr>
                <w:rFonts w:ascii="Times New Roman" w:hAnsi="Times New Roman" w:cs="Times New Roman"/>
                <w:sz w:val="24"/>
                <w:szCs w:val="24"/>
                <w:lang w:eastAsia="en-US"/>
              </w:rPr>
            </w:pPr>
            <w:r w:rsidRPr="00F922F7">
              <w:rPr>
                <w:rFonts w:ascii="Times New Roman" w:hAnsi="Times New Roman" w:cs="Times New Roman"/>
                <w:sz w:val="24"/>
                <w:szCs w:val="24"/>
                <w:lang w:eastAsia="en-US"/>
              </w:rPr>
              <w:t>По заявке с даты подписания договора</w:t>
            </w:r>
          </w:p>
        </w:tc>
        <w:tc>
          <w:tcPr>
            <w:tcW w:w="1227" w:type="pct"/>
            <w:tcBorders>
              <w:top w:val="single" w:sz="4" w:space="0" w:color="auto"/>
              <w:left w:val="single" w:sz="4" w:space="0" w:color="auto"/>
              <w:bottom w:val="single" w:sz="4" w:space="0" w:color="auto"/>
              <w:right w:val="single" w:sz="4" w:space="0" w:color="auto"/>
            </w:tcBorders>
            <w:hideMark/>
          </w:tcPr>
          <w:p w:rsidR="00FB6C3C" w:rsidRPr="00F922F7" w:rsidRDefault="00FB6C3C" w:rsidP="00B02D5E">
            <w:pPr>
              <w:spacing w:after="0" w:line="240" w:lineRule="auto"/>
              <w:jc w:val="center"/>
              <w:rPr>
                <w:rFonts w:ascii="Times New Roman" w:hAnsi="Times New Roman" w:cs="Times New Roman"/>
                <w:sz w:val="24"/>
                <w:szCs w:val="24"/>
                <w:lang w:eastAsia="en-US"/>
              </w:rPr>
            </w:pPr>
            <w:r w:rsidRPr="00F922F7">
              <w:rPr>
                <w:rFonts w:ascii="Times New Roman" w:hAnsi="Times New Roman" w:cs="Times New Roman"/>
                <w:sz w:val="24"/>
                <w:szCs w:val="24"/>
                <w:lang w:eastAsia="en-US"/>
              </w:rPr>
              <w:t xml:space="preserve">РК, г. Астана, </w:t>
            </w:r>
          </w:p>
          <w:p w:rsidR="00FB6C3C" w:rsidRPr="00F922F7" w:rsidRDefault="00FB6C3C" w:rsidP="00B02D5E">
            <w:pPr>
              <w:spacing w:after="0" w:line="240" w:lineRule="auto"/>
              <w:jc w:val="center"/>
              <w:rPr>
                <w:rFonts w:ascii="Times New Roman" w:hAnsi="Times New Roman" w:cs="Times New Roman"/>
                <w:sz w:val="24"/>
                <w:szCs w:val="24"/>
                <w:lang w:eastAsia="en-US"/>
              </w:rPr>
            </w:pPr>
            <w:r w:rsidRPr="00F922F7">
              <w:rPr>
                <w:rFonts w:ascii="Times New Roman" w:hAnsi="Times New Roman" w:cs="Times New Roman"/>
                <w:sz w:val="24"/>
                <w:szCs w:val="24"/>
                <w:lang w:eastAsia="en-US"/>
              </w:rPr>
              <w:t xml:space="preserve">пр. </w:t>
            </w:r>
            <w:proofErr w:type="spellStart"/>
            <w:r w:rsidRPr="00F922F7">
              <w:rPr>
                <w:rFonts w:ascii="Times New Roman" w:hAnsi="Times New Roman" w:cs="Times New Roman"/>
                <w:sz w:val="24"/>
                <w:szCs w:val="24"/>
                <w:lang w:eastAsia="en-US"/>
              </w:rPr>
              <w:t>Абылайхана</w:t>
            </w:r>
            <w:proofErr w:type="spellEnd"/>
            <w:r w:rsidRPr="00F922F7">
              <w:rPr>
                <w:rFonts w:ascii="Times New Roman" w:hAnsi="Times New Roman" w:cs="Times New Roman"/>
                <w:sz w:val="24"/>
                <w:szCs w:val="24"/>
                <w:lang w:eastAsia="en-US"/>
              </w:rPr>
              <w:t xml:space="preserve"> 42,</w:t>
            </w:r>
          </w:p>
          <w:p w:rsidR="00FB6C3C" w:rsidRPr="00F922F7" w:rsidRDefault="00FB6C3C" w:rsidP="00B02D5E">
            <w:pPr>
              <w:spacing w:after="0" w:line="240" w:lineRule="auto"/>
              <w:jc w:val="center"/>
              <w:rPr>
                <w:rFonts w:ascii="Times New Roman" w:hAnsi="Times New Roman" w:cs="Times New Roman"/>
                <w:sz w:val="24"/>
                <w:szCs w:val="24"/>
                <w:lang w:eastAsia="en-US"/>
              </w:rPr>
            </w:pPr>
            <w:r w:rsidRPr="00F922F7">
              <w:rPr>
                <w:rFonts w:ascii="Times New Roman" w:hAnsi="Times New Roman" w:cs="Times New Roman"/>
                <w:sz w:val="24"/>
                <w:szCs w:val="24"/>
                <w:lang w:eastAsia="en-US"/>
              </w:rPr>
              <w:t xml:space="preserve"> АО Национальный научный медицинский центр</w:t>
            </w:r>
          </w:p>
        </w:tc>
        <w:tc>
          <w:tcPr>
            <w:tcW w:w="1227" w:type="pct"/>
            <w:tcBorders>
              <w:top w:val="single" w:sz="4" w:space="0" w:color="auto"/>
              <w:left w:val="single" w:sz="4" w:space="0" w:color="auto"/>
              <w:bottom w:val="single" w:sz="4" w:space="0" w:color="auto"/>
              <w:right w:val="single" w:sz="4" w:space="0" w:color="auto"/>
            </w:tcBorders>
          </w:tcPr>
          <w:p w:rsidR="00FB6C3C" w:rsidRPr="00FB6C3C" w:rsidRDefault="00FB6C3C" w:rsidP="00B02D5E">
            <w:pPr>
              <w:spacing w:after="0" w:line="240" w:lineRule="auto"/>
              <w:jc w:val="center"/>
              <w:rPr>
                <w:rFonts w:ascii="Times New Roman" w:hAnsi="Times New Roman" w:cs="Times New Roman"/>
                <w:sz w:val="24"/>
                <w:szCs w:val="24"/>
                <w:lang w:val="kk-KZ" w:eastAsia="en-US"/>
              </w:rPr>
            </w:pPr>
            <w:r w:rsidRPr="00FB6C3C">
              <w:rPr>
                <w:rFonts w:ascii="Times New Roman" w:hAnsi="Times New Roman" w:cs="Times New Roman"/>
                <w:sz w:val="24"/>
                <w:szCs w:val="24"/>
                <w:lang w:eastAsia="en-US"/>
              </w:rPr>
              <w:t>3</w:t>
            </w:r>
            <w:r>
              <w:rPr>
                <w:rFonts w:ascii="Times New Roman" w:hAnsi="Times New Roman" w:cs="Times New Roman"/>
                <w:sz w:val="24"/>
                <w:szCs w:val="24"/>
                <w:lang w:eastAsia="en-US"/>
              </w:rPr>
              <w:t> </w:t>
            </w:r>
            <w:r w:rsidRPr="00FB6C3C">
              <w:rPr>
                <w:rFonts w:ascii="Times New Roman" w:hAnsi="Times New Roman" w:cs="Times New Roman"/>
                <w:sz w:val="24"/>
                <w:szCs w:val="24"/>
                <w:lang w:eastAsia="en-US"/>
              </w:rPr>
              <w:t>239</w:t>
            </w:r>
            <w:r>
              <w:rPr>
                <w:rFonts w:ascii="Times New Roman" w:hAnsi="Times New Roman" w:cs="Times New Roman"/>
                <w:sz w:val="24"/>
                <w:szCs w:val="24"/>
                <w:lang w:val="kk-KZ" w:eastAsia="en-US"/>
              </w:rPr>
              <w:t xml:space="preserve"> шт</w:t>
            </w:r>
            <w:bookmarkStart w:id="0" w:name="_GoBack"/>
            <w:bookmarkEnd w:id="0"/>
          </w:p>
        </w:tc>
      </w:tr>
    </w:tbl>
    <w:p w:rsidR="00361386" w:rsidRDefault="00361386" w:rsidP="00361386">
      <w:pPr>
        <w:widowControl w:val="0"/>
        <w:tabs>
          <w:tab w:val="left" w:pos="851"/>
        </w:tabs>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Технические и качественные характеристики: </w:t>
      </w:r>
    </w:p>
    <w:p w:rsidR="00361386" w:rsidRDefault="00361386" w:rsidP="00361386">
      <w:pPr>
        <w:pStyle w:val="a3"/>
        <w:numPr>
          <w:ilvl w:val="0"/>
          <w:numId w:val="4"/>
        </w:numPr>
        <w:spacing w:before="0" w:beforeAutospacing="0" w:after="200" w:afterAutospacing="0" w:line="276" w:lineRule="auto"/>
        <w:contextualSpacing/>
        <w:rPr>
          <w:rFonts w:asciiTheme="minorHAnsi" w:hAnsiTheme="minorHAnsi" w:cstheme="minorBidi"/>
          <w:sz w:val="22"/>
          <w:szCs w:val="22"/>
        </w:rPr>
      </w:pPr>
      <w:r>
        <w:t xml:space="preserve">Губки для посуды оформлены абразивным чистящим слоем. Глубокая фаска предназначена для защиты ногтей от моющих средств и механических повреждений. Удобство губок в том, что они задерживают в себе моющее средство, что позволяет расходовать его более экономно и делает мытье посуды более эффективным и удобным. Абразивный слой, впитывающая, многослойная </w:t>
      </w:r>
    </w:p>
    <w:p w:rsidR="00361386" w:rsidRDefault="00361386" w:rsidP="00361386">
      <w:pPr>
        <w:pStyle w:val="a3"/>
        <w:numPr>
          <w:ilvl w:val="0"/>
          <w:numId w:val="4"/>
        </w:numPr>
        <w:spacing w:before="0" w:beforeAutospacing="0" w:after="200" w:afterAutospacing="0" w:line="276" w:lineRule="auto"/>
        <w:contextualSpacing/>
      </w:pPr>
      <w:r>
        <w:t xml:space="preserve">Материал- </w:t>
      </w:r>
      <w:proofErr w:type="spellStart"/>
      <w:r>
        <w:t>пенополиуретан</w:t>
      </w:r>
      <w:proofErr w:type="spellEnd"/>
      <w:r>
        <w:t>, абразив</w:t>
      </w:r>
    </w:p>
    <w:p w:rsidR="00361386" w:rsidRDefault="00361386" w:rsidP="00361386">
      <w:pPr>
        <w:pStyle w:val="a3"/>
        <w:numPr>
          <w:ilvl w:val="0"/>
          <w:numId w:val="4"/>
        </w:numPr>
        <w:spacing w:before="0" w:beforeAutospacing="0" w:after="200" w:afterAutospacing="0" w:line="276" w:lineRule="auto"/>
        <w:contextualSpacing/>
      </w:pPr>
      <w:r>
        <w:t>Размер- 11х7х3,5</w:t>
      </w:r>
    </w:p>
    <w:p w:rsidR="00361386" w:rsidRDefault="00361386" w:rsidP="00361386">
      <w:pPr>
        <w:pStyle w:val="a3"/>
        <w:numPr>
          <w:ilvl w:val="0"/>
          <w:numId w:val="4"/>
        </w:numPr>
        <w:spacing w:before="0" w:beforeAutospacing="0" w:after="200" w:afterAutospacing="0" w:line="276" w:lineRule="auto"/>
        <w:contextualSpacing/>
      </w:pPr>
      <w:r>
        <w:t>Назначение - для ванны, для кафеля и плитки, универсальная, для посуды</w:t>
      </w:r>
    </w:p>
    <w:p w:rsidR="00361386" w:rsidRDefault="00361386" w:rsidP="00361386">
      <w:pPr>
        <w:pStyle w:val="a3"/>
        <w:numPr>
          <w:ilvl w:val="0"/>
          <w:numId w:val="4"/>
        </w:numPr>
        <w:spacing w:before="0" w:beforeAutospacing="0" w:after="200" w:afterAutospacing="0" w:line="276" w:lineRule="auto"/>
        <w:contextualSpacing/>
      </w:pPr>
      <w:r>
        <w:t>Цвет –Разноцветный</w:t>
      </w:r>
    </w:p>
    <w:p w:rsidR="00361386" w:rsidRDefault="00361386" w:rsidP="00361386">
      <w:pPr>
        <w:pStyle w:val="a3"/>
        <w:numPr>
          <w:ilvl w:val="0"/>
          <w:numId w:val="4"/>
        </w:numPr>
        <w:spacing w:before="0" w:beforeAutospacing="0" w:after="200" w:afterAutospacing="0" w:line="276" w:lineRule="auto"/>
        <w:contextualSpacing/>
      </w:pPr>
      <w:r>
        <w:t>В упаковке 10 шт.</w:t>
      </w:r>
    </w:p>
    <w:p w:rsidR="00361386" w:rsidRDefault="00361386" w:rsidP="00361386">
      <w:pPr>
        <w:pStyle w:val="a3"/>
        <w:numPr>
          <w:ilvl w:val="0"/>
          <w:numId w:val="4"/>
        </w:numPr>
        <w:spacing w:before="0" w:beforeAutospacing="0" w:after="200" w:afterAutospacing="0" w:line="276" w:lineRule="auto"/>
        <w:contextualSpacing/>
      </w:pPr>
      <w:r>
        <w:t>Образец согласовать с заказчиком.  </w:t>
      </w:r>
    </w:p>
    <w:p w:rsidR="00361386" w:rsidRDefault="00361386" w:rsidP="00361386">
      <w:pPr>
        <w:pStyle w:val="a3"/>
        <w:numPr>
          <w:ilvl w:val="0"/>
          <w:numId w:val="4"/>
        </w:numPr>
        <w:spacing w:before="0" w:beforeAutospacing="0" w:after="200" w:afterAutospacing="0" w:line="276" w:lineRule="auto"/>
        <w:contextualSpacing/>
      </w:pPr>
      <w:r>
        <w:t xml:space="preserve">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361386" w:rsidRDefault="00361386" w:rsidP="00361386">
      <w:pPr>
        <w:spacing w:after="0" w:line="240" w:lineRule="auto"/>
        <w:rPr>
          <w:rFonts w:ascii="Times New Roman" w:hAnsi="Times New Roman"/>
          <w:iCs/>
          <w:sz w:val="24"/>
          <w:szCs w:val="24"/>
        </w:rPr>
      </w:pPr>
      <w:r>
        <w:rPr>
          <w:rFonts w:ascii="Times New Roman" w:hAnsi="Times New Roman"/>
          <w:iCs/>
          <w:sz w:val="24"/>
          <w:szCs w:val="24"/>
        </w:rPr>
        <w:t xml:space="preserve"> </w:t>
      </w:r>
    </w:p>
    <w:p w:rsidR="00361386" w:rsidRDefault="00361386" w:rsidP="00361386">
      <w:pPr>
        <w:spacing w:after="0" w:line="240" w:lineRule="auto"/>
        <w:jc w:val="both"/>
        <w:rPr>
          <w:rFonts w:ascii="Times New Roman" w:hAnsi="Times New Roman"/>
          <w:iCs/>
          <w:sz w:val="24"/>
          <w:szCs w:val="24"/>
        </w:rPr>
      </w:pPr>
    </w:p>
    <w:p w:rsidR="00361386" w:rsidRDefault="00361386" w:rsidP="00361386">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r>
        <w:rPr>
          <w:rFonts w:ascii="Times New Roman" w:hAnsi="Times New Roman"/>
          <w:iCs/>
          <w:sz w:val="24"/>
          <w:szCs w:val="24"/>
        </w:rPr>
        <w:t xml:space="preserve">                                                                      </w:t>
      </w:r>
      <w:proofErr w:type="spellStart"/>
      <w:r>
        <w:rPr>
          <w:rFonts w:ascii="Times New Roman" w:hAnsi="Times New Roman"/>
          <w:iCs/>
          <w:sz w:val="24"/>
          <w:szCs w:val="24"/>
        </w:rPr>
        <w:t>Г.Кикимбаева</w:t>
      </w:r>
      <w:proofErr w:type="spellEnd"/>
      <w:r>
        <w:rPr>
          <w:rFonts w:ascii="Times New Roman" w:hAnsi="Times New Roman"/>
          <w:iCs/>
          <w:sz w:val="24"/>
          <w:szCs w:val="24"/>
        </w:rPr>
        <w:t xml:space="preserve"> </w:t>
      </w:r>
    </w:p>
    <w:p w:rsidR="00B02D5E" w:rsidRDefault="00B02D5E" w:rsidP="00361386">
      <w:pPr>
        <w:spacing w:after="0" w:line="240" w:lineRule="auto"/>
        <w:jc w:val="both"/>
        <w:rPr>
          <w:rFonts w:ascii="Times New Roman" w:hAnsi="Times New Roman"/>
          <w:iCs/>
          <w:sz w:val="24"/>
          <w:szCs w:val="24"/>
        </w:rPr>
      </w:pPr>
    </w:p>
    <w:p w:rsidR="00B02D5E" w:rsidRDefault="00B02D5E" w:rsidP="00361386">
      <w:pPr>
        <w:spacing w:after="0" w:line="240" w:lineRule="auto"/>
        <w:jc w:val="both"/>
        <w:rPr>
          <w:rFonts w:ascii="Times New Roman" w:hAnsi="Times New Roman"/>
          <w:iCs/>
          <w:sz w:val="24"/>
          <w:szCs w:val="24"/>
        </w:rPr>
      </w:pPr>
    </w:p>
    <w:p w:rsidR="00B02D5E" w:rsidRDefault="00B02D5E" w:rsidP="00361386">
      <w:pPr>
        <w:spacing w:after="0" w:line="240" w:lineRule="auto"/>
        <w:jc w:val="both"/>
        <w:rPr>
          <w:rFonts w:ascii="Times New Roman" w:hAnsi="Times New Roman"/>
          <w:iCs/>
          <w:sz w:val="24"/>
          <w:szCs w:val="24"/>
        </w:rPr>
      </w:pPr>
    </w:p>
    <w:p w:rsidR="00B02D5E" w:rsidRDefault="00B02D5E" w:rsidP="00361386">
      <w:pPr>
        <w:spacing w:after="0" w:line="240" w:lineRule="auto"/>
        <w:jc w:val="both"/>
        <w:rPr>
          <w:rFonts w:ascii="Times New Roman" w:hAnsi="Times New Roman"/>
          <w:iCs/>
          <w:sz w:val="24"/>
          <w:szCs w:val="24"/>
        </w:rPr>
      </w:pP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21253"/>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275"/>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6C3C"/>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01B4"/>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6912A-8A5E-4734-B4A8-D0E37CAF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2026-03-10T04:53:00Z</dcterms:created>
  <dcterms:modified xsi:type="dcterms:W3CDTF">2026-03-10T07:21:00Z</dcterms:modified>
</cp:coreProperties>
</file>