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C1" w:rsidRPr="002D3D03" w:rsidRDefault="00DE71C1" w:rsidP="002D3D03">
      <w:pPr>
        <w:pStyle w:val="2"/>
        <w:jc w:val="right"/>
        <w:rPr>
          <w:sz w:val="20"/>
        </w:rPr>
      </w:pPr>
      <w:r w:rsidRPr="002D3D03">
        <w:rPr>
          <w:sz w:val="24"/>
        </w:rPr>
        <w:t xml:space="preserve">             </w:t>
      </w:r>
      <w:r w:rsidRPr="002D3D03">
        <w:rPr>
          <w:sz w:val="22"/>
          <w:lang w:val="kk-KZ"/>
        </w:rPr>
        <w:t xml:space="preserve">                                                                     </w:t>
      </w:r>
      <w:r w:rsidRPr="002D3D03">
        <w:rPr>
          <w:sz w:val="24"/>
        </w:rPr>
        <w:t xml:space="preserve">                                  </w:t>
      </w:r>
      <w:r w:rsidRPr="002D3D03">
        <w:rPr>
          <w:sz w:val="22"/>
        </w:rPr>
        <w:t>«</w:t>
      </w:r>
      <w:r w:rsidRPr="002D3D03">
        <w:rPr>
          <w:sz w:val="20"/>
        </w:rPr>
        <w:t>УТВЕРЖДАЮ»</w:t>
      </w:r>
    </w:p>
    <w:p w:rsidR="00DE71C1" w:rsidRPr="002D3D03" w:rsidRDefault="00DE71C1" w:rsidP="002D3D03">
      <w:pPr>
        <w:pStyle w:val="2"/>
        <w:jc w:val="right"/>
        <w:rPr>
          <w:sz w:val="20"/>
        </w:rPr>
      </w:pPr>
      <w:r w:rsidRPr="002D3D03">
        <w:rPr>
          <w:sz w:val="20"/>
        </w:rPr>
        <w:t xml:space="preserve">Заместитель Председателя правления </w:t>
      </w:r>
    </w:p>
    <w:p w:rsidR="00DE71C1" w:rsidRPr="002D3D03" w:rsidRDefault="00DE71C1" w:rsidP="002D3D03">
      <w:pPr>
        <w:pStyle w:val="2"/>
        <w:jc w:val="right"/>
        <w:rPr>
          <w:sz w:val="32"/>
        </w:rPr>
      </w:pPr>
      <w:r w:rsidRPr="002D3D03">
        <w:rPr>
          <w:sz w:val="20"/>
        </w:rPr>
        <w:t>по медицинской деятельности</w:t>
      </w:r>
    </w:p>
    <w:p w:rsidR="00DE71C1" w:rsidRPr="002D3D03" w:rsidRDefault="00432E75" w:rsidP="002D3D03">
      <w:pPr>
        <w:pStyle w:val="a3"/>
        <w:ind w:left="5387" w:right="1245"/>
        <w:jc w:val="right"/>
        <w:rPr>
          <w:b/>
          <w:sz w:val="20"/>
        </w:rPr>
      </w:pPr>
      <w:r w:rsidRPr="002D3D03">
        <w:rPr>
          <w:b/>
          <w:sz w:val="22"/>
        </w:rPr>
        <w:t xml:space="preserve">                     </w:t>
      </w:r>
      <w:r w:rsidR="002D3D03" w:rsidRPr="002D3D03">
        <w:rPr>
          <w:b/>
          <w:sz w:val="22"/>
        </w:rPr>
        <w:t xml:space="preserve">                              </w:t>
      </w:r>
      <w:r w:rsidR="002D3D03">
        <w:rPr>
          <w:b/>
          <w:sz w:val="22"/>
        </w:rPr>
        <w:t xml:space="preserve">              </w:t>
      </w:r>
      <w:proofErr w:type="spellStart"/>
      <w:r w:rsidR="00DE71C1" w:rsidRPr="002D3D03">
        <w:rPr>
          <w:b/>
          <w:sz w:val="20"/>
        </w:rPr>
        <w:t>Купенов</w:t>
      </w:r>
      <w:proofErr w:type="spellEnd"/>
      <w:r w:rsidR="00DE71C1" w:rsidRPr="002D3D03">
        <w:rPr>
          <w:b/>
          <w:sz w:val="20"/>
        </w:rPr>
        <w:t xml:space="preserve"> Б.Г. ____________</w:t>
      </w:r>
      <w:r w:rsidR="00DE71C1" w:rsidRPr="002D3D03">
        <w:rPr>
          <w:b/>
          <w:sz w:val="22"/>
        </w:rPr>
        <w:t xml:space="preserve">                                                     </w:t>
      </w:r>
      <w:proofErr w:type="spellStart"/>
      <w:r w:rsidR="00DE71C1" w:rsidRPr="002D3D03">
        <w:rPr>
          <w:b/>
          <w:sz w:val="20"/>
        </w:rPr>
        <w:t>м.п</w:t>
      </w:r>
      <w:proofErr w:type="spellEnd"/>
      <w:r w:rsidR="00DE71C1" w:rsidRPr="002D3D03">
        <w:rPr>
          <w:b/>
          <w:sz w:val="20"/>
        </w:rPr>
        <w:t>.</w:t>
      </w:r>
    </w:p>
    <w:p w:rsidR="00DE71C1" w:rsidRDefault="00DE71C1" w:rsidP="00DE71C1">
      <w:pPr>
        <w:pStyle w:val="a3"/>
        <w:ind w:right="-468"/>
        <w:jc w:val="center"/>
        <w:rPr>
          <w:b/>
          <w:sz w:val="28"/>
          <w:szCs w:val="28"/>
        </w:rPr>
      </w:pPr>
      <w:r>
        <w:rPr>
          <w:b/>
          <w:sz w:val="28"/>
          <w:szCs w:val="28"/>
        </w:rPr>
        <w:t>Техническая спецификация закупаемых товаров</w:t>
      </w:r>
    </w:p>
    <w:p w:rsidR="00614CCD" w:rsidRPr="00614CCD" w:rsidRDefault="00DE71C1" w:rsidP="00614CCD">
      <w:pPr>
        <w:rPr>
          <w:rFonts w:ascii="Times New Roman" w:eastAsia="Times New Roman" w:hAnsi="Times New Roman" w:cs="Times New Roman"/>
          <w:sz w:val="28"/>
          <w:szCs w:val="28"/>
        </w:rPr>
      </w:pPr>
      <w:r>
        <w:rPr>
          <w:rFonts w:ascii="Times New Roman" w:hAnsi="Times New Roman" w:cs="Times New Roman"/>
          <w:bCs/>
          <w:sz w:val="24"/>
          <w:szCs w:val="24"/>
        </w:rPr>
        <w:t xml:space="preserve">Наименование закупки: </w:t>
      </w:r>
      <w:r w:rsidR="00614CCD" w:rsidRPr="002D3D03">
        <w:rPr>
          <w:rFonts w:ascii="Times New Roman" w:eastAsia="Times New Roman" w:hAnsi="Times New Roman" w:cs="Times New Roman"/>
          <w:sz w:val="24"/>
          <w:szCs w:val="28"/>
        </w:rPr>
        <w:t>Швабра в комплекте (</w:t>
      </w:r>
      <w:proofErr w:type="spellStart"/>
      <w:r w:rsidR="00614CCD" w:rsidRPr="002D3D03">
        <w:rPr>
          <w:rFonts w:ascii="Times New Roman" w:eastAsia="Times New Roman" w:hAnsi="Times New Roman" w:cs="Times New Roman"/>
          <w:sz w:val="24"/>
          <w:szCs w:val="28"/>
        </w:rPr>
        <w:t>Веледа</w:t>
      </w:r>
      <w:proofErr w:type="spellEnd"/>
      <w:r w:rsidR="00614CCD" w:rsidRPr="002D3D03">
        <w:rPr>
          <w:rFonts w:ascii="Times New Roman" w:eastAsia="Times New Roman" w:hAnsi="Times New Roman" w:cs="Times New Roman"/>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1683"/>
        <w:gridCol w:w="1662"/>
        <w:gridCol w:w="2686"/>
        <w:gridCol w:w="2684"/>
      </w:tblGrid>
      <w:tr w:rsidR="000F1675" w:rsidTr="000F1675">
        <w:trPr>
          <w:trHeight w:val="586"/>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w:t>
            </w:r>
            <w:r w:rsidRPr="002D3D03">
              <w:rPr>
                <w:rFonts w:ascii="Times New Roman" w:hAnsi="Times New Roman" w:cs="Times New Roman"/>
                <w:szCs w:val="24"/>
                <w:lang w:val="en-US" w:eastAsia="en-US"/>
              </w:rPr>
              <w:br/>
            </w:r>
            <w:proofErr w:type="spellStart"/>
            <w:r w:rsidRPr="002D3D03">
              <w:rPr>
                <w:rFonts w:ascii="Times New Roman" w:hAnsi="Times New Roman" w:cs="Times New Roman"/>
                <w:szCs w:val="24"/>
                <w:lang w:val="en-US" w:eastAsia="en-US"/>
              </w:rPr>
              <w:t>лота</w:t>
            </w:r>
            <w:proofErr w:type="spellEnd"/>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Наименование</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товаров</w:t>
            </w:r>
            <w:proofErr w:type="spellEnd"/>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Срок</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поставки</w:t>
            </w:r>
            <w:proofErr w:type="spellEnd"/>
            <w:r w:rsidRPr="002D3D03">
              <w:rPr>
                <w:rFonts w:ascii="Times New Roman" w:hAnsi="Times New Roman" w:cs="Times New Roman"/>
                <w:szCs w:val="24"/>
                <w:lang w:val="en-US" w:eastAsia="en-US"/>
              </w:rPr>
              <w:br/>
            </w:r>
            <w:proofErr w:type="spellStart"/>
            <w:r w:rsidRPr="002D3D03">
              <w:rPr>
                <w:rFonts w:ascii="Times New Roman" w:hAnsi="Times New Roman" w:cs="Times New Roman"/>
                <w:szCs w:val="24"/>
                <w:lang w:val="en-US" w:eastAsia="en-US"/>
              </w:rPr>
              <w:t>товаров</w:t>
            </w:r>
            <w:proofErr w:type="spellEnd"/>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Место</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поставки</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товаров</w:t>
            </w:r>
            <w:proofErr w:type="spellEnd"/>
          </w:p>
        </w:tc>
        <w:tc>
          <w:tcPr>
            <w:tcW w:w="1437" w:type="pct"/>
            <w:tcBorders>
              <w:top w:val="single" w:sz="4" w:space="0" w:color="auto"/>
              <w:left w:val="single" w:sz="4" w:space="0" w:color="auto"/>
              <w:bottom w:val="single" w:sz="4" w:space="0" w:color="auto"/>
              <w:right w:val="single" w:sz="4" w:space="0" w:color="auto"/>
            </w:tcBorders>
          </w:tcPr>
          <w:p w:rsidR="000F1675" w:rsidRPr="000F1675" w:rsidRDefault="000F1675" w:rsidP="000F1675">
            <w:pPr>
              <w:spacing w:after="0" w:line="240" w:lineRule="auto"/>
              <w:rPr>
                <w:rFonts w:ascii="Times New Roman" w:hAnsi="Times New Roman" w:cs="Times New Roman"/>
                <w:szCs w:val="24"/>
                <w:lang w:val="kk-KZ" w:eastAsia="en-US"/>
              </w:rPr>
            </w:pPr>
            <w:r>
              <w:rPr>
                <w:rFonts w:ascii="Times New Roman" w:hAnsi="Times New Roman" w:cs="Times New Roman"/>
                <w:szCs w:val="24"/>
                <w:lang w:val="kk-KZ" w:eastAsia="en-US"/>
              </w:rPr>
              <w:t>Кол-во</w:t>
            </w:r>
          </w:p>
        </w:tc>
      </w:tr>
      <w:tr w:rsidR="000F1675" w:rsidTr="000F1675">
        <w:trPr>
          <w:trHeight w:val="131"/>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1</w:t>
            </w:r>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2</w:t>
            </w:r>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3</w:t>
            </w:r>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4</w:t>
            </w:r>
          </w:p>
        </w:tc>
        <w:tc>
          <w:tcPr>
            <w:tcW w:w="1437" w:type="pct"/>
            <w:tcBorders>
              <w:top w:val="single" w:sz="4" w:space="0" w:color="auto"/>
              <w:left w:val="single" w:sz="4" w:space="0" w:color="auto"/>
              <w:bottom w:val="single" w:sz="4" w:space="0" w:color="auto"/>
              <w:right w:val="single" w:sz="4" w:space="0" w:color="auto"/>
            </w:tcBorders>
          </w:tcPr>
          <w:p w:rsidR="000F1675" w:rsidRPr="002D3D03" w:rsidRDefault="000F1675" w:rsidP="00B02D5E">
            <w:pPr>
              <w:spacing w:after="0" w:line="240" w:lineRule="auto"/>
              <w:jc w:val="center"/>
              <w:rPr>
                <w:rFonts w:ascii="Times New Roman" w:hAnsi="Times New Roman" w:cs="Times New Roman"/>
                <w:szCs w:val="24"/>
                <w:lang w:val="en-US" w:eastAsia="en-US"/>
              </w:rPr>
            </w:pPr>
          </w:p>
        </w:tc>
      </w:tr>
      <w:tr w:rsidR="000F1675" w:rsidTr="000F1675">
        <w:trPr>
          <w:trHeight w:val="131"/>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kk-KZ" w:eastAsia="en-US"/>
              </w:rPr>
            </w:pPr>
            <w:r w:rsidRPr="002D3D03">
              <w:rPr>
                <w:rFonts w:ascii="Times New Roman" w:hAnsi="Times New Roman" w:cs="Times New Roman"/>
                <w:szCs w:val="24"/>
                <w:lang w:val="kk-KZ" w:eastAsia="en-US"/>
              </w:rPr>
              <w:t>1</w:t>
            </w:r>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614CCD">
            <w:pPr>
              <w:rPr>
                <w:rFonts w:ascii="Times New Roman" w:eastAsia="Times New Roman" w:hAnsi="Times New Roman" w:cs="Times New Roman"/>
                <w:szCs w:val="28"/>
              </w:rPr>
            </w:pPr>
            <w:r w:rsidRPr="002D3D03">
              <w:rPr>
                <w:rFonts w:ascii="Times New Roman" w:eastAsia="Times New Roman" w:hAnsi="Times New Roman" w:cs="Times New Roman"/>
                <w:szCs w:val="28"/>
              </w:rPr>
              <w:t>Швабра в комплекте (</w:t>
            </w:r>
            <w:proofErr w:type="spellStart"/>
            <w:r w:rsidRPr="002D3D03">
              <w:rPr>
                <w:rFonts w:ascii="Times New Roman" w:eastAsia="Times New Roman" w:hAnsi="Times New Roman" w:cs="Times New Roman"/>
                <w:szCs w:val="28"/>
              </w:rPr>
              <w:t>Веледа</w:t>
            </w:r>
            <w:proofErr w:type="spellEnd"/>
            <w:r w:rsidRPr="002D3D03">
              <w:rPr>
                <w:rFonts w:ascii="Times New Roman" w:eastAsia="Times New Roman" w:hAnsi="Times New Roman" w:cs="Times New Roman"/>
                <w:szCs w:val="28"/>
              </w:rPr>
              <w:t>)</w:t>
            </w:r>
          </w:p>
          <w:p w:rsidR="000F1675" w:rsidRPr="002D3D03" w:rsidRDefault="000F1675" w:rsidP="00614CCD">
            <w:pPr>
              <w:outlineLvl w:val="1"/>
              <w:rPr>
                <w:rFonts w:ascii="Times New Roman" w:hAnsi="Times New Roman" w:cs="Times New Roman"/>
                <w:szCs w:val="24"/>
                <w:lang w:eastAsia="en-US"/>
              </w:rPr>
            </w:pPr>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По заявке с даты подписания договора</w:t>
            </w:r>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РК, г. Астана, </w:t>
            </w:r>
          </w:p>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пр. </w:t>
            </w:r>
            <w:proofErr w:type="spellStart"/>
            <w:r w:rsidRPr="002D3D03">
              <w:rPr>
                <w:rFonts w:ascii="Times New Roman" w:hAnsi="Times New Roman" w:cs="Times New Roman"/>
                <w:szCs w:val="24"/>
                <w:lang w:eastAsia="en-US"/>
              </w:rPr>
              <w:t>Абылайхана</w:t>
            </w:r>
            <w:proofErr w:type="spellEnd"/>
            <w:r w:rsidRPr="002D3D03">
              <w:rPr>
                <w:rFonts w:ascii="Times New Roman" w:hAnsi="Times New Roman" w:cs="Times New Roman"/>
                <w:szCs w:val="24"/>
                <w:lang w:eastAsia="en-US"/>
              </w:rPr>
              <w:t xml:space="preserve"> 42,</w:t>
            </w:r>
          </w:p>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 АО Национальный научный медицинский центр</w:t>
            </w:r>
          </w:p>
        </w:tc>
        <w:tc>
          <w:tcPr>
            <w:tcW w:w="1437" w:type="pct"/>
            <w:tcBorders>
              <w:top w:val="single" w:sz="4" w:space="0" w:color="auto"/>
              <w:left w:val="single" w:sz="4" w:space="0" w:color="auto"/>
              <w:bottom w:val="single" w:sz="4" w:space="0" w:color="auto"/>
              <w:right w:val="single" w:sz="4" w:space="0" w:color="auto"/>
            </w:tcBorders>
          </w:tcPr>
          <w:p w:rsidR="000F1675" w:rsidRPr="000F1675" w:rsidRDefault="000F1675" w:rsidP="00B02D5E">
            <w:pPr>
              <w:spacing w:after="0" w:line="240" w:lineRule="auto"/>
              <w:jc w:val="center"/>
              <w:rPr>
                <w:rFonts w:ascii="Times New Roman" w:hAnsi="Times New Roman" w:cs="Times New Roman"/>
                <w:szCs w:val="24"/>
                <w:lang w:val="kk-KZ" w:eastAsia="en-US"/>
              </w:rPr>
            </w:pPr>
            <w:r>
              <w:rPr>
                <w:rFonts w:ascii="Times New Roman" w:hAnsi="Times New Roman" w:cs="Times New Roman"/>
                <w:szCs w:val="24"/>
                <w:lang w:val="kk-KZ" w:eastAsia="en-US"/>
              </w:rPr>
              <w:t>25 шт</w:t>
            </w:r>
          </w:p>
        </w:tc>
      </w:tr>
    </w:tbl>
    <w:p w:rsidR="00DE71C1" w:rsidRPr="002D3D03" w:rsidRDefault="00DE71C1" w:rsidP="002D3D03">
      <w:r w:rsidRPr="002D3D03">
        <w:rPr>
          <w:bCs/>
          <w:sz w:val="24"/>
        </w:rPr>
        <w:t xml:space="preserve">Технические и качественные характеристики: </w:t>
      </w:r>
      <w:r w:rsidR="00614CCD" w:rsidRPr="002D3D03">
        <w:rPr>
          <w:rFonts w:ascii="Times New Roman" w:eastAsia="Times New Roman" w:hAnsi="Times New Roman" w:cs="Times New Roman"/>
          <w:szCs w:val="28"/>
        </w:rPr>
        <w:t>Швабра в комплекте</w:t>
      </w:r>
      <w:r w:rsidR="00432E75" w:rsidRPr="002D3D03">
        <w:rPr>
          <w:rFonts w:ascii="Times New Roman" w:eastAsia="Times New Roman" w:hAnsi="Times New Roman" w:cs="Times New Roman"/>
          <w:szCs w:val="28"/>
        </w:rPr>
        <w:t xml:space="preserve"> -</w:t>
      </w:r>
      <w:r w:rsidR="00614CCD" w:rsidRPr="002D3D03">
        <w:rPr>
          <w:rFonts w:ascii="Times New Roman" w:eastAsia="Times New Roman" w:hAnsi="Times New Roman" w:cs="Times New Roman"/>
          <w:szCs w:val="28"/>
        </w:rPr>
        <w:t xml:space="preserve"> (Держатель </w:t>
      </w:r>
      <w:proofErr w:type="spellStart"/>
      <w:r w:rsidR="00614CCD" w:rsidRPr="002D3D03">
        <w:rPr>
          <w:rFonts w:ascii="Times New Roman" w:eastAsia="Times New Roman" w:hAnsi="Times New Roman" w:cs="Times New Roman"/>
          <w:szCs w:val="28"/>
        </w:rPr>
        <w:t>мопов</w:t>
      </w:r>
      <w:proofErr w:type="spellEnd"/>
      <w:r w:rsidR="00614CCD" w:rsidRPr="002D3D03">
        <w:rPr>
          <w:rFonts w:ascii="Times New Roman" w:eastAsia="Times New Roman" w:hAnsi="Times New Roman" w:cs="Times New Roman"/>
          <w:szCs w:val="28"/>
        </w:rPr>
        <w:t xml:space="preserve"> р- Фрейм </w:t>
      </w:r>
      <w:proofErr w:type="spellStart"/>
      <w:r w:rsidR="00614CCD" w:rsidRPr="002D3D03">
        <w:rPr>
          <w:rFonts w:ascii="Times New Roman" w:eastAsia="Times New Roman" w:hAnsi="Times New Roman" w:cs="Times New Roman"/>
          <w:szCs w:val="28"/>
        </w:rPr>
        <w:t>Свеп</w:t>
      </w:r>
      <w:proofErr w:type="spellEnd"/>
      <w:r w:rsidR="00614CCD" w:rsidRPr="002D3D03">
        <w:rPr>
          <w:rFonts w:ascii="Times New Roman" w:eastAsia="Times New Roman" w:hAnsi="Times New Roman" w:cs="Times New Roman"/>
          <w:szCs w:val="28"/>
        </w:rPr>
        <w:t xml:space="preserve"> Про 50см. +</w:t>
      </w:r>
      <w:r w:rsidR="002D3D03">
        <w:rPr>
          <w:rFonts w:ascii="Times New Roman" w:eastAsia="Times New Roman" w:hAnsi="Times New Roman" w:cs="Times New Roman"/>
          <w:szCs w:val="28"/>
        </w:rPr>
        <w:t xml:space="preserve"> </w:t>
      </w:r>
      <w:r w:rsidR="00614CCD" w:rsidRPr="002D3D03">
        <w:rPr>
          <w:rFonts w:ascii="Times New Roman" w:eastAsia="Times New Roman" w:hAnsi="Times New Roman" w:cs="Times New Roman"/>
          <w:szCs w:val="28"/>
        </w:rPr>
        <w:t>телескопическая ру</w:t>
      </w:r>
      <w:r w:rsidR="00432E75" w:rsidRPr="002D3D03">
        <w:rPr>
          <w:rFonts w:ascii="Times New Roman" w:eastAsia="Times New Roman" w:hAnsi="Times New Roman" w:cs="Times New Roman"/>
          <w:szCs w:val="28"/>
        </w:rPr>
        <w:t>чка</w:t>
      </w:r>
      <w:r w:rsidR="00614CCD" w:rsidRPr="002D3D03">
        <w:rPr>
          <w:rFonts w:ascii="Times New Roman" w:eastAsia="Times New Roman" w:hAnsi="Times New Roman" w:cs="Times New Roman"/>
          <w:szCs w:val="28"/>
        </w:rPr>
        <w:t xml:space="preserve"> для держателей</w:t>
      </w:r>
      <w:r w:rsidR="00432E75" w:rsidRPr="002D3D03">
        <w:rPr>
          <w:rFonts w:ascii="Times New Roman" w:eastAsia="Times New Roman" w:hAnsi="Times New Roman" w:cs="Times New Roman"/>
          <w:szCs w:val="28"/>
        </w:rPr>
        <w:t xml:space="preserve"> </w:t>
      </w:r>
      <w:proofErr w:type="spellStart"/>
      <w:r w:rsidR="00432E75" w:rsidRPr="002D3D03">
        <w:rPr>
          <w:rFonts w:ascii="Times New Roman" w:eastAsia="Times New Roman" w:hAnsi="Times New Roman" w:cs="Times New Roman"/>
          <w:szCs w:val="28"/>
        </w:rPr>
        <w:t>мопов</w:t>
      </w:r>
      <w:proofErr w:type="spellEnd"/>
      <w:r w:rsidR="00614CCD" w:rsidRPr="002D3D03">
        <w:rPr>
          <w:rFonts w:ascii="Times New Roman" w:eastAsia="Times New Roman" w:hAnsi="Times New Roman" w:cs="Times New Roman"/>
          <w:szCs w:val="28"/>
        </w:rPr>
        <w:t>)</w:t>
      </w:r>
      <w:r w:rsidR="00432E75" w:rsidRPr="002D3D03">
        <w:rPr>
          <w:rFonts w:ascii="Times New Roman" w:eastAsia="Times New Roman" w:hAnsi="Times New Roman" w:cs="Times New Roman"/>
          <w:szCs w:val="28"/>
        </w:rPr>
        <w:t xml:space="preserve">. Держатель моющих насадок нескладной, трапециевидный формы с </w:t>
      </w:r>
      <w:r w:rsidR="00432E75" w:rsidRPr="002D3D03">
        <w:rPr>
          <w:rFonts w:ascii="Times New Roman" w:eastAsia="Times New Roman" w:hAnsi="Times New Roman" w:cs="Times New Roman"/>
          <w:szCs w:val="28"/>
          <w:lang w:val="en-US"/>
        </w:rPr>
        <w:t>V</w:t>
      </w:r>
      <w:r w:rsidR="00432E75" w:rsidRPr="002D3D03">
        <w:rPr>
          <w:rFonts w:ascii="Times New Roman" w:eastAsia="Times New Roman" w:hAnsi="Times New Roman" w:cs="Times New Roman"/>
          <w:szCs w:val="28"/>
        </w:rPr>
        <w:t>-образным вырезом на длинной стороне в области крепления ручки, позволяющим поворачивать держатель относительно продольной оси на угол более 270</w:t>
      </w:r>
      <w:r w:rsidR="002D3D03">
        <w:rPr>
          <w:rFonts w:ascii="Times New Roman" w:eastAsia="Times New Roman" w:hAnsi="Times New Roman" w:cs="Times New Roman"/>
          <w:szCs w:val="28"/>
        </w:rPr>
        <w:t xml:space="preserve"> </w:t>
      </w:r>
      <w:r w:rsidR="00432E75" w:rsidRPr="002D3D03">
        <w:rPr>
          <w:rFonts w:ascii="Times New Roman" w:eastAsia="Times New Roman" w:hAnsi="Times New Roman" w:cs="Times New Roman"/>
          <w:szCs w:val="28"/>
        </w:rPr>
        <w:t xml:space="preserve">градусов, для работы с односторонними и двухсторонними моющими насадками, с прямоугольным отверстием </w:t>
      </w:r>
      <w:r w:rsidR="004A40E3" w:rsidRPr="002D3D03">
        <w:rPr>
          <w:rFonts w:ascii="Times New Roman" w:eastAsia="Times New Roman" w:hAnsi="Times New Roman" w:cs="Times New Roman"/>
          <w:szCs w:val="28"/>
        </w:rPr>
        <w:t>для ухвата рукой в момент снимания и надевания насадки и с резиновой защёлкой для бесконтактной смены для удержания насадки. Длина держателя</w:t>
      </w:r>
      <w:bookmarkStart w:id="0" w:name="_GoBack"/>
      <w:bookmarkEnd w:id="0"/>
      <w:r w:rsidR="004A40E3" w:rsidRPr="002D3D03">
        <w:rPr>
          <w:rFonts w:ascii="Times New Roman" w:eastAsia="Times New Roman" w:hAnsi="Times New Roman" w:cs="Times New Roman"/>
          <w:szCs w:val="28"/>
        </w:rPr>
        <w:t xml:space="preserve"> по узкой части </w:t>
      </w:r>
      <w:r w:rsidR="00544B12" w:rsidRPr="002D3D03">
        <w:rPr>
          <w:rFonts w:ascii="Times New Roman" w:eastAsia="Times New Roman" w:hAnsi="Times New Roman" w:cs="Times New Roman"/>
          <w:szCs w:val="28"/>
        </w:rPr>
        <w:t xml:space="preserve">не менее 40см и по широкой части не более 50см. При </w:t>
      </w:r>
      <w:r w:rsidR="002D3D03" w:rsidRPr="002D3D03">
        <w:rPr>
          <w:rFonts w:ascii="Times New Roman" w:eastAsia="Times New Roman" w:hAnsi="Times New Roman" w:cs="Times New Roman"/>
          <w:szCs w:val="28"/>
        </w:rPr>
        <w:t>надевании</w:t>
      </w:r>
      <w:r w:rsidR="000B00FF" w:rsidRPr="002D3D03">
        <w:rPr>
          <w:rFonts w:ascii="Times New Roman" w:eastAsia="Times New Roman" w:hAnsi="Times New Roman" w:cs="Times New Roman"/>
          <w:szCs w:val="28"/>
        </w:rPr>
        <w:t xml:space="preserve"> </w:t>
      </w:r>
      <w:r w:rsidR="00614628" w:rsidRPr="002D3D03">
        <w:rPr>
          <w:rFonts w:ascii="Times New Roman" w:eastAsia="Times New Roman" w:hAnsi="Times New Roman" w:cs="Times New Roman"/>
          <w:szCs w:val="28"/>
        </w:rPr>
        <w:t>н</w:t>
      </w:r>
      <w:r w:rsidR="000B00FF" w:rsidRPr="002D3D03">
        <w:rPr>
          <w:rFonts w:ascii="Times New Roman" w:eastAsia="Times New Roman" w:hAnsi="Times New Roman" w:cs="Times New Roman"/>
          <w:szCs w:val="28"/>
        </w:rPr>
        <w:t xml:space="preserve">асадки размер держателя меняется (не менее 38х43см. соответственно), за счет подпружиненной стороны. Вес 292+- 10г. Цвет: серо-голубой. Состав: Пластиковая часть – полипропилен. Металлическая части- нержавеющая сталь. </w:t>
      </w:r>
      <w:r w:rsidR="00544B12" w:rsidRPr="002D3D03">
        <w:rPr>
          <w:rFonts w:ascii="Times New Roman" w:eastAsia="Times New Roman" w:hAnsi="Times New Roman" w:cs="Times New Roman"/>
          <w:szCs w:val="28"/>
        </w:rPr>
        <w:t>надевании насадки размер держателя меняется (не менее 38х43см, соответственно),</w:t>
      </w:r>
      <w:r w:rsidR="003828A6" w:rsidRPr="002D3D03">
        <w:rPr>
          <w:rFonts w:ascii="Times New Roman" w:eastAsia="Times New Roman" w:hAnsi="Times New Roman" w:cs="Times New Roman"/>
          <w:szCs w:val="28"/>
        </w:rPr>
        <w:t xml:space="preserve"> за счет подпружиненной стороны. </w:t>
      </w:r>
      <w:r w:rsidR="000B00FF" w:rsidRPr="002D3D03">
        <w:rPr>
          <w:rFonts w:ascii="Times New Roman" w:eastAsia="Times New Roman" w:hAnsi="Times New Roman" w:cs="Times New Roman"/>
          <w:szCs w:val="28"/>
        </w:rPr>
        <w:t>Трапециевидная форма позволяет удалять загрязнени</w:t>
      </w:r>
      <w:r w:rsidR="002D3D03">
        <w:rPr>
          <w:rFonts w:ascii="Times New Roman" w:eastAsia="Times New Roman" w:hAnsi="Times New Roman" w:cs="Times New Roman"/>
          <w:szCs w:val="28"/>
        </w:rPr>
        <w:t>е из труднодоступных мест (углы, п</w:t>
      </w:r>
      <w:r w:rsidR="000B00FF" w:rsidRPr="002D3D03">
        <w:rPr>
          <w:rFonts w:ascii="Times New Roman" w:eastAsia="Times New Roman" w:hAnsi="Times New Roman" w:cs="Times New Roman"/>
          <w:szCs w:val="28"/>
        </w:rPr>
        <w:t>линтусы</w:t>
      </w:r>
      <w:r w:rsidR="002D3D03">
        <w:rPr>
          <w:rFonts w:ascii="Times New Roman" w:eastAsia="Times New Roman" w:hAnsi="Times New Roman" w:cs="Times New Roman"/>
          <w:szCs w:val="28"/>
        </w:rPr>
        <w:t>, б</w:t>
      </w:r>
      <w:r w:rsidR="000B00FF" w:rsidRPr="002D3D03">
        <w:rPr>
          <w:rFonts w:ascii="Times New Roman" w:eastAsia="Times New Roman" w:hAnsi="Times New Roman" w:cs="Times New Roman"/>
          <w:szCs w:val="28"/>
        </w:rPr>
        <w:t xml:space="preserve">атареи). Длина ручки в собранном состоянии не более 100см, в рабочем не 180см. Состав: рукоятка – термопластичный эластомер и полипропилен, труба- алюминий, внешний диаметр – не более 22мм. Вес не более 460г. </w:t>
      </w:r>
      <w:r w:rsidR="003828A6" w:rsidRPr="002D3D03">
        <w:rPr>
          <w:rFonts w:ascii="Times New Roman" w:eastAsia="Times New Roman" w:hAnsi="Times New Roman" w:cs="Times New Roman"/>
          <w:szCs w:val="28"/>
        </w:rPr>
        <w:t xml:space="preserve"> </w:t>
      </w:r>
      <w:r w:rsidR="002D3D03" w:rsidRPr="002D3D03">
        <w:rPr>
          <w:rFonts w:ascii="Times New Roman" w:eastAsia="Times New Roman" w:hAnsi="Times New Roman" w:cs="Times New Roman"/>
          <w:szCs w:val="18"/>
        </w:rPr>
        <w:t xml:space="preserve">Ручка оснащена 4мя кольцами цветового кодирования для разделения зон уборки и предотвращения переноса микробной среды, подходит для использования с нескладным трапециевидным держателем моющих насадок </w:t>
      </w:r>
      <w:proofErr w:type="spellStart"/>
      <w:r w:rsidR="002D3D03" w:rsidRPr="002D3D03">
        <w:rPr>
          <w:rFonts w:ascii="Times New Roman" w:eastAsia="Times New Roman" w:hAnsi="Times New Roman" w:cs="Times New Roman"/>
          <w:sz w:val="18"/>
          <w:szCs w:val="18"/>
        </w:rPr>
        <w:t>Свеп</w:t>
      </w:r>
      <w:proofErr w:type="spellEnd"/>
      <w:r w:rsidR="002D3D03" w:rsidRPr="002D3D03">
        <w:rPr>
          <w:rFonts w:ascii="Times New Roman" w:eastAsia="Times New Roman" w:hAnsi="Times New Roman" w:cs="Times New Roman"/>
          <w:sz w:val="18"/>
          <w:szCs w:val="18"/>
        </w:rPr>
        <w:t xml:space="preserve"> 50см. </w:t>
      </w:r>
      <w:r w:rsidRPr="002D3D03">
        <w:t xml:space="preserve">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rsidRPr="002D3D03">
        <w:t>Абылайхана</w:t>
      </w:r>
      <w:proofErr w:type="spellEnd"/>
      <w:r w:rsidRPr="002D3D03">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DE71C1" w:rsidRPr="0053169A" w:rsidRDefault="00DE71C1" w:rsidP="00DE71C1">
      <w:pPr>
        <w:outlineLvl w:val="1"/>
        <w:rPr>
          <w:b/>
          <w:sz w:val="20"/>
          <w:szCs w:val="28"/>
        </w:rPr>
      </w:pPr>
    </w:p>
    <w:p w:rsidR="00DE71C1" w:rsidRDefault="00BA1275" w:rsidP="00DE71C1">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8" name="AutoShape 1"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2EFBC" id="AutoShape 1"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suCgMAAGsGAAAOAAAAZHJzL2Uyb0RvYy54bWysVU1v2zAMvQ/YfxB02M21nTof9uoUbVwP&#10;BbqtQLfzoMhyLESWXEmp0w3776PkJE3bAQO2+WBQpEzykY/02fm2FeiBacOVzHF8EmHEJFUVl6sc&#10;f/1SBjOMjCWyIkJJluNHZvD5/O2bs77L2Eg1SlRMI3AiTdZ3OW6s7bIwNLRhLTEnqmMSjLXSLbFw&#10;1Kuw0qQH760IR1E0CXulq04ryowBbTEY8dz7r2tG7ee6NswikWPIzfq39u+le4fzM5KtNOkaTndp&#10;kL/IoiVcQtCDq4JYgjaav3LVcqqVUbU9oaoNVV1zyjwGQBNHL9DcNaRjHgsUx3SHMpn/55Z+erjV&#10;iFc5hkZJ0kKLLjZW+cgoxqhihkK5th5cI7hcLwSn610qYPlzwwaQhaKblkk7dE0zQSxQxjS8Mxjp&#10;zGWgryuIaFe21D6Rd/cbZd9/Wwoi14MMVqWE5UCUQbHd6aGNYd+ZzMNxzffiXXerXVNMd6Po2iCp&#10;Fg2RK3ZhOiAG0BUg71Vaq75hpILaxo4Ve3eDD+fQgDe07D+qCopEoEi+Jttaty4GoERbz6vHA6/Y&#10;1iIKytMomUXAPgqmnewikGz/caeN/cBUi5wAhYDsvHPycGPscHV/xcWSquRCgJ5kQj5TgM9BA6Hh&#10;U2dzSXgm/kij9Gp2NUuCZDS5CpKoKIKLcpEEkzKejovTYrEo4p8ubpxkDa8qJl2Y/VTEyatm/5bM&#10;u/kc+HyYC6MEr5w7l5LRq+VCaPRAYCpL//iSg+XpWvg8DV8vwPICUjxKostRGpST2TRIymQcpNNo&#10;FkRxeplOoiRNivI5pBsu2b9DQn2O0/Fo7Lt0lPQLbJF/XmMjWcst7D3BWxi8wyWSOQZeycq31hIu&#10;BvmoFC79p1JAu/eN9nx1FB3Yv1TVI9BVK6ATMA82NAiN0t8x6mHb5djcb4hmGIlrCZRP4yRx69Ef&#10;kvF0BAd9bFkeW4ik4CrHFqNBXFg4wSebTvNVA5FiXxip3C6puaewG6Ehq91wwUbzSHbb163M47O/&#10;9fSPmP8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MmzFF1ABAAAZAgAAGQAAAGRycy9fcmVscy9lMm9Eb2MueG1sLnJlbHOEkd9rgzAQx98H+x8kkCep&#10;0dS1dlRLu7awh72M7nlkelVREzHXn3/90oTBCoNB+JK73H3uR+aLc9d6Rxh0rWRKoiAkHshcFbUs&#10;U/Kx244S4mkUshCtkpCSC2iyyB4f5u/QCjRJuqp77RmK1CmpEPtnxnReQSd0oHqQ5mWvhk6gMYeS&#10;9SJvRAmMh+GEDb8ZJLtjeq9FSobXIiLe7tKbyv+z1X5f57BW+aEDiX+UYJUhDW0tGwMVQwnosNr0&#10;jKcaEYYgVx2rJd4AeALABcIZU7oO6YzfdLWxGlsN/Z3QWlx8a0VWn6xOnWvswpzL3f2Q8hfuolY+&#10;5QldRzQxuUZdBfe2tOErqxvKZ/5tAZqOl5RvzSmU7NuDDpqrMfo4jpOQTyejoyrECG1Toy+4BhV2&#10;rSky1gIPn831Z+43VZiVbs5mYilawrI5u/vQ7BsAAP//AwBQSwECLQAUAAYACAAAACEAtoM4kv4A&#10;AADhAQAAEwAAAAAAAAAAAAAAAAAAAAAAW0NvbnRlbnRfVHlwZXNdLnhtbFBLAQItABQABgAIAAAA&#10;IQA4/SH/1gAAAJQBAAALAAAAAAAAAAAAAAAAAC8BAABfcmVscy8ucmVsc1BLAQItABQABgAIAAAA&#10;IQBVe8suCgMAAGsGAAAOAAAAAAAAAAAAAAAAAC4CAABkcnMvZTJvRG9jLnhtbFBLAQItABQABgAI&#10;AAAAIQCGc5Lh1gAAAAMBAAAPAAAAAAAAAAAAAAAAAGQFAABkcnMvZG93bnJldi54bWxQSwECLQAU&#10;AAYACAAAACEAMmzFF1ABAAAZAgAAGQAAAAAAAAAAAAAAAABnBgAAZHJzL19yZWxzL2Uyb0RvYy54&#10;bWwucmVsc1BLBQYAAAAABQAFADoBAADuBwAAAAA=&#10;" o:button="t" filled="f" stroked="f">
                <v:fill o:detectmouseclick="t"/>
                <o:lock v:ext="edit" aspectratio="t"/>
                <w10:anchorlock/>
              </v:rect>
            </w:pict>
          </mc:Fallback>
        </mc:AlternateContent>
      </w:r>
    </w:p>
    <w:p w:rsidR="00DE71C1" w:rsidRDefault="00DE71C1" w:rsidP="00DE71C1">
      <w:pPr>
        <w:spacing w:after="0" w:line="240" w:lineRule="auto"/>
        <w:rPr>
          <w:rFonts w:ascii="Times New Roman" w:hAnsi="Times New Roman"/>
          <w:iCs/>
          <w:sz w:val="24"/>
          <w:szCs w:val="24"/>
        </w:rPr>
      </w:pPr>
    </w:p>
    <w:p w:rsidR="00DE71C1" w:rsidRDefault="00DE71C1" w:rsidP="00DE71C1">
      <w:pPr>
        <w:spacing w:after="0" w:line="240" w:lineRule="auto"/>
        <w:jc w:val="both"/>
        <w:rPr>
          <w:rFonts w:ascii="Times New Roman" w:hAnsi="Times New Roman"/>
          <w:iCs/>
          <w:sz w:val="24"/>
          <w:szCs w:val="24"/>
        </w:rPr>
      </w:pPr>
    </w:p>
    <w:p w:rsidR="00DE71C1" w:rsidRDefault="00DE71C1" w:rsidP="00DE71C1">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sectPr w:rsidR="00DE71C1"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675"/>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C5006"/>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1BC3"/>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3EA6-7EFF-46E9-A4E9-551C3599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2026-03-10T04:53:00Z</dcterms:created>
  <dcterms:modified xsi:type="dcterms:W3CDTF">2026-03-10T07:17:00Z</dcterms:modified>
</cp:coreProperties>
</file>