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26B" w:rsidRDefault="0059126B" w:rsidP="00F61B46">
      <w:pPr>
        <w:pStyle w:val="a3"/>
        <w:ind w:left="6372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Утверждаю</w:t>
      </w:r>
    </w:p>
    <w:p w:rsidR="00F61B46" w:rsidRDefault="0059126B" w:rsidP="00F61B46">
      <w:pPr>
        <w:pStyle w:val="a3"/>
        <w:ind w:left="6372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Зам</w:t>
      </w:r>
      <w:r w:rsidR="00F61B46">
        <w:rPr>
          <w:rFonts w:ascii="Times New Roman" w:hAnsi="Times New Roman"/>
          <w:b/>
          <w:sz w:val="28"/>
          <w:lang w:val="ru-RU"/>
        </w:rPr>
        <w:t>еститель</w:t>
      </w:r>
      <w:r>
        <w:rPr>
          <w:rFonts w:ascii="Times New Roman" w:hAnsi="Times New Roman"/>
          <w:b/>
          <w:sz w:val="28"/>
          <w:lang w:val="ru-RU"/>
        </w:rPr>
        <w:t xml:space="preserve"> </w:t>
      </w:r>
    </w:p>
    <w:p w:rsidR="0059126B" w:rsidRDefault="00F61B46" w:rsidP="00F61B46">
      <w:pPr>
        <w:pStyle w:val="a3"/>
        <w:ind w:left="6372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П</w:t>
      </w:r>
      <w:r w:rsidR="0059126B">
        <w:rPr>
          <w:rFonts w:ascii="Times New Roman" w:hAnsi="Times New Roman"/>
          <w:b/>
          <w:sz w:val="28"/>
          <w:lang w:val="ru-RU"/>
        </w:rPr>
        <w:t xml:space="preserve">редседателя </w:t>
      </w:r>
      <w:r>
        <w:rPr>
          <w:rFonts w:ascii="Times New Roman" w:hAnsi="Times New Roman"/>
          <w:b/>
          <w:sz w:val="28"/>
          <w:lang w:val="ru-RU"/>
        </w:rPr>
        <w:t>П</w:t>
      </w:r>
      <w:r w:rsidR="0059126B">
        <w:rPr>
          <w:rFonts w:ascii="Times New Roman" w:hAnsi="Times New Roman"/>
          <w:b/>
          <w:sz w:val="28"/>
          <w:lang w:val="ru-RU"/>
        </w:rPr>
        <w:t xml:space="preserve">равления </w:t>
      </w:r>
    </w:p>
    <w:p w:rsidR="0059126B" w:rsidRDefault="0059126B" w:rsidP="00F61B46">
      <w:pPr>
        <w:pStyle w:val="a3"/>
        <w:ind w:left="6372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по медицинской деятельности</w:t>
      </w:r>
    </w:p>
    <w:p w:rsidR="0059126B" w:rsidRDefault="0059126B" w:rsidP="00F61B46">
      <w:pPr>
        <w:pStyle w:val="a3"/>
        <w:ind w:left="6372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________</w:t>
      </w:r>
      <w:r w:rsidR="00F61B46">
        <w:rPr>
          <w:rFonts w:ascii="Times New Roman" w:hAnsi="Times New Roman"/>
          <w:b/>
          <w:sz w:val="28"/>
          <w:lang w:val="ru-RU"/>
        </w:rPr>
        <w:t>_____</w:t>
      </w:r>
      <w:r>
        <w:rPr>
          <w:rFonts w:ascii="Times New Roman" w:hAnsi="Times New Roman"/>
          <w:b/>
          <w:sz w:val="28"/>
          <w:lang w:val="ru-RU"/>
        </w:rPr>
        <w:t>Купенов Б.Г.</w:t>
      </w:r>
    </w:p>
    <w:p w:rsidR="0059126B" w:rsidRDefault="00F61B46" w:rsidP="00F61B46">
      <w:pPr>
        <w:pStyle w:val="a3"/>
        <w:ind w:left="6372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«____</w:t>
      </w:r>
      <w:r w:rsidR="0059126B">
        <w:rPr>
          <w:rFonts w:ascii="Times New Roman" w:hAnsi="Times New Roman"/>
          <w:b/>
          <w:sz w:val="28"/>
          <w:lang w:val="ru-RU"/>
        </w:rPr>
        <w:t>» ___________2026г</w:t>
      </w:r>
    </w:p>
    <w:p w:rsidR="0059126B" w:rsidRDefault="0059126B" w:rsidP="00C37F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D73" w:rsidRDefault="004D2D73" w:rsidP="00C37F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3AA5" w:rsidRPr="00863AA5" w:rsidRDefault="00863AA5" w:rsidP="00863A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A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Техническая спецификация</w:t>
      </w:r>
    </w:p>
    <w:p w:rsidR="00863AA5" w:rsidRPr="00863AA5" w:rsidRDefault="00CD3583" w:rsidP="00863A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приобретение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электромагнитного замка</w:t>
      </w:r>
      <w:r w:rsidR="00863AA5" w:rsidRPr="00863A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обеспечения контролируемого доступа через </w:t>
      </w:r>
      <w:r w:rsidR="006A4A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служебный </w:t>
      </w:r>
      <w:r w:rsidR="00863AA5" w:rsidRPr="00863A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вход в здание</w:t>
      </w:r>
      <w:r w:rsidR="00863A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3AA5" w:rsidRPr="007C0501" w:rsidRDefault="00863AA5" w:rsidP="00863AA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5"/>
        <w:gridCol w:w="6791"/>
      </w:tblGrid>
      <w:tr w:rsidR="00C37F47" w:rsidRPr="003D09CA" w:rsidTr="00E3571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37F47" w:rsidRPr="003D09CA" w:rsidRDefault="00C37F47" w:rsidP="00E35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09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C37F47" w:rsidRPr="003D09CA" w:rsidRDefault="00C37F47" w:rsidP="00E35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09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Технические характеристики</w:t>
            </w:r>
          </w:p>
        </w:tc>
      </w:tr>
      <w:tr w:rsidR="00C37F47" w:rsidRPr="003D09CA" w:rsidTr="00E357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7F47" w:rsidRPr="009D40AB" w:rsidRDefault="00C37F47" w:rsidP="00E35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0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Электромагнитный замок</w:t>
            </w:r>
          </w:p>
        </w:tc>
        <w:tc>
          <w:tcPr>
            <w:tcW w:w="0" w:type="auto"/>
            <w:vAlign w:val="center"/>
            <w:hideMark/>
          </w:tcPr>
          <w:p w:rsidR="00C37F47" w:rsidRPr="003D09CA" w:rsidRDefault="00C37F47" w:rsidP="00E35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Сила удержания — не менее 280 кг.</w:t>
            </w:r>
          </w:p>
        </w:tc>
      </w:tr>
      <w:tr w:rsidR="00C37F47" w:rsidRPr="003D09CA" w:rsidTr="00E357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7F47" w:rsidRPr="009D40AB" w:rsidRDefault="00C37F47" w:rsidP="00E35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0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Питание и энергопотребление</w:t>
            </w:r>
          </w:p>
        </w:tc>
        <w:tc>
          <w:tcPr>
            <w:tcW w:w="0" w:type="auto"/>
            <w:vAlign w:val="center"/>
            <w:hideMark/>
          </w:tcPr>
          <w:p w:rsidR="00C37F47" w:rsidRPr="003D09CA" w:rsidRDefault="00C37F47" w:rsidP="00E35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Универсальное питание 12 В / 24 </w:t>
            </w:r>
            <w:proofErr w:type="gramStart"/>
            <w:r w:rsidRPr="003D0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3D0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DC. Потребление тока: 400 мА при 12 В, 200 мА при 24 В.</w:t>
            </w:r>
          </w:p>
        </w:tc>
      </w:tr>
      <w:tr w:rsidR="00C37F47" w:rsidRPr="003D09CA" w:rsidTr="00E357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7F47" w:rsidRPr="009D40AB" w:rsidRDefault="00C37F47" w:rsidP="00E35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0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Конструктивные особенности</w:t>
            </w:r>
          </w:p>
        </w:tc>
        <w:tc>
          <w:tcPr>
            <w:tcW w:w="0" w:type="auto"/>
            <w:vAlign w:val="center"/>
            <w:hideMark/>
          </w:tcPr>
          <w:p w:rsidR="00C37F47" w:rsidRPr="003D09CA" w:rsidRDefault="00C37F47" w:rsidP="00E35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Световая индикация состояния. Конструкция для преодоления остаточной намагниченности. Корпус замка выполнен из анодированного алюминия.</w:t>
            </w:r>
          </w:p>
        </w:tc>
      </w:tr>
      <w:tr w:rsidR="00C37F47" w:rsidRPr="003D09CA" w:rsidTr="00E357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7F47" w:rsidRPr="009D40AB" w:rsidRDefault="00C37F47" w:rsidP="00E35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0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Эксплуатационные характеристики и комплект поставки</w:t>
            </w:r>
          </w:p>
        </w:tc>
        <w:tc>
          <w:tcPr>
            <w:tcW w:w="0" w:type="auto"/>
            <w:vAlign w:val="center"/>
            <w:hideMark/>
          </w:tcPr>
          <w:p w:rsidR="00C37F47" w:rsidRPr="003D09CA" w:rsidRDefault="00C37F47" w:rsidP="00E35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температура от -40 °С до +55 °С. Габаритные размеры — 250×53×27 мм. Вес — не более 1,9 кг. В комплект поставки входит монтажный уголок.</w:t>
            </w:r>
          </w:p>
        </w:tc>
      </w:tr>
      <w:tr w:rsidR="00A1624B" w:rsidRPr="003D09CA" w:rsidTr="00E3571C">
        <w:trPr>
          <w:tblCellSpacing w:w="15" w:type="dxa"/>
        </w:trPr>
        <w:tc>
          <w:tcPr>
            <w:tcW w:w="0" w:type="auto"/>
            <w:vAlign w:val="center"/>
          </w:tcPr>
          <w:p w:rsidR="00A1624B" w:rsidRPr="009D40AB" w:rsidRDefault="00A1624B" w:rsidP="00A162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D40AB">
              <w:rPr>
                <w:rFonts w:ascii="Times New Roman" w:hAnsi="Times New Roman" w:cs="Times New Roman"/>
                <w:sz w:val="28"/>
                <w:szCs w:val="28"/>
              </w:rPr>
              <w:t>Место оказания услуг</w:t>
            </w:r>
          </w:p>
        </w:tc>
        <w:tc>
          <w:tcPr>
            <w:tcW w:w="0" w:type="auto"/>
            <w:vAlign w:val="center"/>
          </w:tcPr>
          <w:p w:rsidR="00A1624B" w:rsidRPr="00DC63D8" w:rsidRDefault="009D40AB" w:rsidP="00A16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0AB">
              <w:rPr>
                <w:rFonts w:ascii="Times New Roman" w:hAnsi="Times New Roman" w:cs="Times New Roman"/>
                <w:sz w:val="28"/>
                <w:szCs w:val="28"/>
              </w:rPr>
              <w:t>АО «ННМЦ»  г. Астана, проспект Абылайхана, 42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93786A" w:rsidRPr="0093786A" w:rsidRDefault="0093786A" w:rsidP="0093786A">
      <w:pPr>
        <w:rPr>
          <w:rFonts w:cstheme="minorHAnsi"/>
        </w:rPr>
      </w:pPr>
      <w:r w:rsidRPr="0093786A">
        <w:rPr>
          <w:rFonts w:cstheme="minorHAnsi"/>
        </w:rPr>
        <w:t>iLock-280M Электромагнитный замок в</w:t>
      </w:r>
    </w:p>
    <w:p w:rsidR="0093786A" w:rsidRPr="0093786A" w:rsidRDefault="0093786A" w:rsidP="0093786A">
      <w:pPr>
        <w:rPr>
          <w:rFonts w:cstheme="minorHAnsi"/>
        </w:rPr>
      </w:pPr>
      <w:r w:rsidRPr="0093786A">
        <w:rPr>
          <w:rFonts w:cstheme="minorHAnsi"/>
        </w:rPr>
        <w:t>комплекте с уголком с силой удержания</w:t>
      </w:r>
    </w:p>
    <w:p w:rsidR="00C37F47" w:rsidRDefault="0093786A" w:rsidP="0093786A">
      <w:pPr>
        <w:rPr>
          <w:rFonts w:cstheme="minorHAnsi"/>
        </w:rPr>
      </w:pPr>
      <w:r w:rsidRPr="0093786A">
        <w:rPr>
          <w:rFonts w:cstheme="minorHAnsi"/>
        </w:rPr>
        <w:t>до 280 кг.</w:t>
      </w:r>
      <w:bookmarkStart w:id="0" w:name="_GoBack"/>
      <w:bookmarkEnd w:id="0"/>
    </w:p>
    <w:p w:rsidR="006A4A78" w:rsidRDefault="006A4A78" w:rsidP="00C37F47">
      <w:pPr>
        <w:rPr>
          <w:rFonts w:cstheme="minorHAnsi"/>
        </w:rPr>
      </w:pPr>
    </w:p>
    <w:p w:rsidR="009D40AB" w:rsidRPr="00AC1EF6" w:rsidRDefault="009D40AB" w:rsidP="009D40AB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AC1EF6">
        <w:rPr>
          <w:rFonts w:ascii="Times New Roman" w:hAnsi="Times New Roman" w:cs="Times New Roman"/>
          <w:b/>
          <w:sz w:val="28"/>
          <w:szCs w:val="28"/>
        </w:rPr>
        <w:t xml:space="preserve">Руководитель отдела безопасности и ОТ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AC1EF6">
        <w:rPr>
          <w:rFonts w:ascii="Times New Roman" w:hAnsi="Times New Roman" w:cs="Times New Roman"/>
          <w:b/>
          <w:sz w:val="28"/>
          <w:szCs w:val="28"/>
        </w:rPr>
        <w:t xml:space="preserve"> Т. Айтбаев </w:t>
      </w:r>
    </w:p>
    <w:p w:rsidR="00985FE7" w:rsidRDefault="0093786A"/>
    <w:sectPr w:rsidR="00985FE7" w:rsidSect="00887E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515"/>
    <w:rsid w:val="002C47AC"/>
    <w:rsid w:val="003714B6"/>
    <w:rsid w:val="004D2D73"/>
    <w:rsid w:val="0059126B"/>
    <w:rsid w:val="0059183E"/>
    <w:rsid w:val="00680515"/>
    <w:rsid w:val="006A4A78"/>
    <w:rsid w:val="0082626A"/>
    <w:rsid w:val="00863AA5"/>
    <w:rsid w:val="0093786A"/>
    <w:rsid w:val="009B4DCD"/>
    <w:rsid w:val="009D40AB"/>
    <w:rsid w:val="00A1624B"/>
    <w:rsid w:val="00C37F47"/>
    <w:rsid w:val="00CD3583"/>
    <w:rsid w:val="00F6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56C7F7-2EAB-4881-A8EA-D5587ADA1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126B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isselectedend">
    <w:name w:val="isselectedend"/>
    <w:basedOn w:val="a"/>
    <w:rsid w:val="00591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591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5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csm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Айдосов Әділ Архатұлы</dc:creator>
  <cp:keywords/>
  <dc:description/>
  <cp:lastModifiedBy>Шаяхметов Ерлан Рамазанович</cp:lastModifiedBy>
  <cp:revision>18</cp:revision>
  <dcterms:created xsi:type="dcterms:W3CDTF">2026-06-24T08:15:00Z</dcterms:created>
  <dcterms:modified xsi:type="dcterms:W3CDTF">2026-07-14T04:36:00Z</dcterms:modified>
</cp:coreProperties>
</file>