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2"/>
        <w:tblW w:w="5817" w:type="dxa"/>
        <w:jc w:val="righ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817"/>
      </w:tblGrid>
      <w:tr w:rsidR="00B75D81" w:rsidRPr="00D073EF" w:rsidTr="00C03239">
        <w:trPr>
          <w:jc w:val="right"/>
        </w:trPr>
        <w:tc>
          <w:tcPr>
            <w:tcW w:w="5817" w:type="dxa"/>
          </w:tcPr>
          <w:p w:rsidR="00B75D81" w:rsidRPr="00D073EF" w:rsidRDefault="00B75D81" w:rsidP="00C03239">
            <w:pPr>
              <w:jc w:val="right"/>
              <w:rPr>
                <w:rFonts w:ascii="Times New Roman" w:eastAsia="Calibri" w:hAnsi="Times New Roman" w:cs="Times New Roman"/>
                <w:b/>
                <w:color w:val="000000"/>
                <w:sz w:val="28"/>
                <w:szCs w:val="28"/>
              </w:rPr>
            </w:pPr>
            <w:r w:rsidRPr="00D073EF">
              <w:rPr>
                <w:rFonts w:ascii="Times New Roman" w:eastAsia="Calibri" w:hAnsi="Times New Roman" w:cs="Times New Roman"/>
                <w:b/>
                <w:color w:val="000000"/>
                <w:sz w:val="28"/>
                <w:szCs w:val="28"/>
              </w:rPr>
              <w:t>Утверждаю:</w:t>
            </w:r>
          </w:p>
          <w:p w:rsidR="00B75D81" w:rsidRPr="00D073EF" w:rsidRDefault="00B75D81" w:rsidP="00C03239">
            <w:pPr>
              <w:jc w:val="right"/>
              <w:rPr>
                <w:rFonts w:ascii="Times New Roman" w:eastAsia="Calibri" w:hAnsi="Times New Roman" w:cs="Times New Roman"/>
                <w:b/>
                <w:color w:val="000000"/>
                <w:sz w:val="28"/>
                <w:szCs w:val="28"/>
              </w:rPr>
            </w:pPr>
            <w:r w:rsidRPr="00D073EF">
              <w:rPr>
                <w:rFonts w:ascii="Times New Roman" w:eastAsia="Calibri" w:hAnsi="Times New Roman" w:cs="Times New Roman"/>
                <w:b/>
                <w:color w:val="000000"/>
                <w:sz w:val="28"/>
                <w:szCs w:val="28"/>
              </w:rPr>
              <w:t>Председатель правления</w:t>
            </w:r>
          </w:p>
          <w:p w:rsidR="00B75D81" w:rsidRPr="00D073EF" w:rsidRDefault="00B75D81" w:rsidP="00C03239">
            <w:pPr>
              <w:jc w:val="right"/>
              <w:rPr>
                <w:rFonts w:ascii="Times New Roman" w:eastAsia="Calibri" w:hAnsi="Times New Roman" w:cs="Times New Roman"/>
                <w:b/>
                <w:color w:val="000000"/>
                <w:sz w:val="28"/>
                <w:szCs w:val="28"/>
              </w:rPr>
            </w:pPr>
            <w:r w:rsidRPr="00D073EF">
              <w:rPr>
                <w:rFonts w:ascii="Times New Roman" w:eastAsia="Calibri" w:hAnsi="Times New Roman" w:cs="Times New Roman"/>
                <w:b/>
                <w:color w:val="000000"/>
                <w:sz w:val="28"/>
                <w:szCs w:val="28"/>
              </w:rPr>
              <w:t>АО «ННМЦ»</w:t>
            </w:r>
          </w:p>
          <w:p w:rsidR="00B75D81" w:rsidRPr="00D073EF" w:rsidRDefault="00B75D81" w:rsidP="00C03239">
            <w:pPr>
              <w:jc w:val="right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D073EF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u w:val="single"/>
              </w:rPr>
              <w:t xml:space="preserve">                    </w:t>
            </w:r>
            <w:r w:rsidRPr="00D073EF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  </w:t>
            </w:r>
            <w:r w:rsidRPr="00D073EF">
              <w:rPr>
                <w:rFonts w:ascii="Times New Roman" w:eastAsia="Calibri" w:hAnsi="Times New Roman" w:cs="Times New Roman"/>
                <w:b/>
                <w:color w:val="000000"/>
                <w:sz w:val="28"/>
                <w:szCs w:val="28"/>
              </w:rPr>
              <w:t xml:space="preserve"> А. Байгенжин</w:t>
            </w:r>
          </w:p>
          <w:p w:rsidR="00B75D81" w:rsidRPr="00D073EF" w:rsidRDefault="00B75D81" w:rsidP="00C03239">
            <w:pPr>
              <w:jc w:val="right"/>
              <w:rPr>
                <w:rFonts w:ascii="Times New Roman" w:eastAsia="Calibri" w:hAnsi="Times New Roman" w:cs="Times New Roman"/>
                <w:b/>
                <w:color w:val="000000"/>
                <w:sz w:val="28"/>
                <w:szCs w:val="28"/>
              </w:rPr>
            </w:pPr>
          </w:p>
        </w:tc>
      </w:tr>
    </w:tbl>
    <w:p w:rsidR="005F7F94" w:rsidRPr="00D073EF" w:rsidRDefault="005F7F94" w:rsidP="00A3125D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073EF">
        <w:rPr>
          <w:rFonts w:ascii="Times New Roman" w:hAnsi="Times New Roman" w:cs="Times New Roman"/>
          <w:b/>
          <w:sz w:val="28"/>
          <w:szCs w:val="28"/>
        </w:rPr>
        <w:t>Техническая спецификация</w:t>
      </w:r>
    </w:p>
    <w:tbl>
      <w:tblPr>
        <w:tblW w:w="5240" w:type="pct"/>
        <w:tblInd w:w="-7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709"/>
        <w:gridCol w:w="2933"/>
        <w:gridCol w:w="1509"/>
        <w:gridCol w:w="2958"/>
        <w:gridCol w:w="2516"/>
      </w:tblGrid>
      <w:tr w:rsidR="00D77360" w:rsidRPr="00D073EF" w:rsidTr="00B250C7">
        <w:trPr>
          <w:trHeight w:val="534"/>
        </w:trPr>
        <w:tc>
          <w:tcPr>
            <w:tcW w:w="334" w:type="pct"/>
          </w:tcPr>
          <w:p w:rsidR="00D77360" w:rsidRPr="00D073EF" w:rsidRDefault="00D77360" w:rsidP="00B75D8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D073EF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№</w:t>
            </w:r>
            <w:r w:rsidRPr="00D073EF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br/>
              <w:t>п\п</w:t>
            </w:r>
          </w:p>
        </w:tc>
        <w:tc>
          <w:tcPr>
            <w:tcW w:w="1380" w:type="pct"/>
          </w:tcPr>
          <w:p w:rsidR="00D77360" w:rsidRPr="00D073EF" w:rsidRDefault="00D77360" w:rsidP="00B75D8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D073EF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Наименование товара</w:t>
            </w:r>
          </w:p>
        </w:tc>
        <w:tc>
          <w:tcPr>
            <w:tcW w:w="710" w:type="pct"/>
          </w:tcPr>
          <w:p w:rsidR="00D77360" w:rsidRPr="00D073EF" w:rsidRDefault="00D77360" w:rsidP="00B75D8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  <w:lang w:val="kk-KZ"/>
              </w:rPr>
            </w:pPr>
            <w:r w:rsidRPr="00D073EF">
              <w:rPr>
                <w:rFonts w:ascii="Times New Roman" w:hAnsi="Times New Roman" w:cs="Times New Roman"/>
                <w:b/>
                <w:i/>
                <w:sz w:val="28"/>
                <w:szCs w:val="28"/>
                <w:lang w:val="kk-KZ"/>
              </w:rPr>
              <w:t>Кол-во</w:t>
            </w:r>
          </w:p>
        </w:tc>
        <w:tc>
          <w:tcPr>
            <w:tcW w:w="1392" w:type="pct"/>
          </w:tcPr>
          <w:p w:rsidR="00D77360" w:rsidRPr="00D073EF" w:rsidRDefault="00D77360" w:rsidP="00B75D8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D073EF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Срок поставки</w:t>
            </w:r>
            <w:r w:rsidRPr="00D073EF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br/>
              <w:t>товара</w:t>
            </w:r>
          </w:p>
        </w:tc>
        <w:tc>
          <w:tcPr>
            <w:tcW w:w="1184" w:type="pct"/>
          </w:tcPr>
          <w:p w:rsidR="00D77360" w:rsidRPr="00D073EF" w:rsidRDefault="00D77360" w:rsidP="00B75D8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D073EF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Место поставки товара</w:t>
            </w:r>
          </w:p>
        </w:tc>
      </w:tr>
      <w:tr w:rsidR="00292D3D" w:rsidRPr="00D073EF" w:rsidTr="00292D3D">
        <w:trPr>
          <w:trHeight w:val="534"/>
        </w:trPr>
        <w:tc>
          <w:tcPr>
            <w:tcW w:w="334" w:type="pct"/>
            <w:vAlign w:val="center"/>
          </w:tcPr>
          <w:p w:rsidR="00292D3D" w:rsidRPr="00D073EF" w:rsidRDefault="00292D3D" w:rsidP="00B75D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073E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380" w:type="pct"/>
            <w:vAlign w:val="center"/>
          </w:tcPr>
          <w:p w:rsidR="00292D3D" w:rsidRPr="00D073EF" w:rsidRDefault="00292D3D" w:rsidP="00B75D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073E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710" w:type="pct"/>
            <w:vAlign w:val="center"/>
          </w:tcPr>
          <w:p w:rsidR="00292D3D" w:rsidRPr="00D073EF" w:rsidRDefault="00292D3D" w:rsidP="00B75D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073E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1392" w:type="pct"/>
            <w:vAlign w:val="center"/>
          </w:tcPr>
          <w:p w:rsidR="00292D3D" w:rsidRPr="00D073EF" w:rsidRDefault="00292D3D" w:rsidP="00B75D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073E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1184" w:type="pct"/>
            <w:vAlign w:val="center"/>
          </w:tcPr>
          <w:p w:rsidR="00292D3D" w:rsidRPr="00D073EF" w:rsidRDefault="00292D3D" w:rsidP="00B75D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073E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</w:t>
            </w:r>
          </w:p>
        </w:tc>
      </w:tr>
      <w:tr w:rsidR="00B75D81" w:rsidRPr="00D073EF" w:rsidTr="00B77FF3">
        <w:trPr>
          <w:trHeight w:val="723"/>
        </w:trPr>
        <w:tc>
          <w:tcPr>
            <w:tcW w:w="334" w:type="pct"/>
            <w:vAlign w:val="center"/>
          </w:tcPr>
          <w:p w:rsidR="00B75D81" w:rsidRPr="00D073EF" w:rsidRDefault="00B75D81" w:rsidP="00B75D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</w:pPr>
            <w:r w:rsidRPr="00D073EF"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>1</w:t>
            </w:r>
          </w:p>
        </w:tc>
        <w:tc>
          <w:tcPr>
            <w:tcW w:w="1380" w:type="pct"/>
            <w:vAlign w:val="center"/>
          </w:tcPr>
          <w:p w:rsidR="00B75D81" w:rsidRPr="00D073EF" w:rsidRDefault="00B75D81" w:rsidP="00B77FF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073EF">
              <w:rPr>
                <w:rFonts w:ascii="Times New Roman" w:hAnsi="Times New Roman" w:cs="Times New Roman"/>
                <w:sz w:val="28"/>
                <w:szCs w:val="28"/>
              </w:rPr>
              <w:t>Шурупы по гипсокартону</w:t>
            </w:r>
          </w:p>
        </w:tc>
        <w:tc>
          <w:tcPr>
            <w:tcW w:w="710" w:type="pct"/>
            <w:vAlign w:val="center"/>
          </w:tcPr>
          <w:p w:rsidR="00B75D81" w:rsidRPr="00D073EF" w:rsidRDefault="00B77FF3" w:rsidP="00B75D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</w:pPr>
            <w:r w:rsidRPr="00D073EF"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>5</w:t>
            </w:r>
            <w:r w:rsidR="00B75D81" w:rsidRPr="00D073EF"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>0 уп</w:t>
            </w:r>
          </w:p>
        </w:tc>
        <w:tc>
          <w:tcPr>
            <w:tcW w:w="1392" w:type="pct"/>
            <w:vMerge w:val="restart"/>
            <w:vAlign w:val="center"/>
          </w:tcPr>
          <w:p w:rsidR="00B75D81" w:rsidRPr="00D073EF" w:rsidRDefault="00B75D81" w:rsidP="00B75D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073E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15 календарных дней c даты подписания договора</w:t>
            </w:r>
          </w:p>
        </w:tc>
        <w:tc>
          <w:tcPr>
            <w:tcW w:w="1184" w:type="pct"/>
            <w:vMerge w:val="restart"/>
            <w:vAlign w:val="center"/>
          </w:tcPr>
          <w:p w:rsidR="00B75D81" w:rsidRPr="00D073EF" w:rsidRDefault="00B75D81" w:rsidP="00B75D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073E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Астана, пр. Абылай Хана 42, АО «ННМЦ» (склад)</w:t>
            </w:r>
          </w:p>
        </w:tc>
      </w:tr>
      <w:tr w:rsidR="00B75D81" w:rsidRPr="00D073EF" w:rsidTr="00292D3D">
        <w:trPr>
          <w:trHeight w:val="534"/>
        </w:trPr>
        <w:tc>
          <w:tcPr>
            <w:tcW w:w="334" w:type="pct"/>
            <w:vAlign w:val="center"/>
          </w:tcPr>
          <w:p w:rsidR="00B75D81" w:rsidRPr="00D073EF" w:rsidRDefault="00B77FF3" w:rsidP="00B75D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</w:pPr>
            <w:r w:rsidRPr="00D073EF"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>2</w:t>
            </w:r>
          </w:p>
        </w:tc>
        <w:tc>
          <w:tcPr>
            <w:tcW w:w="1380" w:type="pct"/>
            <w:vAlign w:val="center"/>
          </w:tcPr>
          <w:p w:rsidR="00B75D81" w:rsidRPr="00D073EF" w:rsidRDefault="00B75D81" w:rsidP="00B75D81">
            <w:pPr>
              <w:spacing w:after="0" w:line="240" w:lineRule="auto"/>
              <w:outlineLvl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073E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Дюбель для гипсокартона, "Улитка" </w:t>
            </w:r>
          </w:p>
        </w:tc>
        <w:tc>
          <w:tcPr>
            <w:tcW w:w="710" w:type="pct"/>
            <w:vAlign w:val="center"/>
          </w:tcPr>
          <w:p w:rsidR="00B75D81" w:rsidRPr="00D073EF" w:rsidRDefault="003C7880" w:rsidP="00B75D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</w:pPr>
            <w:r w:rsidRPr="00D073EF"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>2</w:t>
            </w:r>
            <w:r w:rsidR="00B77FF3" w:rsidRPr="00D073EF"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 xml:space="preserve"> пачек</w:t>
            </w:r>
          </w:p>
        </w:tc>
        <w:tc>
          <w:tcPr>
            <w:tcW w:w="1392" w:type="pct"/>
            <w:vMerge/>
            <w:vAlign w:val="center"/>
          </w:tcPr>
          <w:p w:rsidR="00B75D81" w:rsidRPr="00D073EF" w:rsidRDefault="00B75D81" w:rsidP="00B75D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184" w:type="pct"/>
            <w:vMerge/>
            <w:vAlign w:val="center"/>
          </w:tcPr>
          <w:p w:rsidR="00B75D81" w:rsidRPr="00D073EF" w:rsidRDefault="00B75D81" w:rsidP="00B75D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B75D81" w:rsidRPr="00D073EF" w:rsidTr="00B77FF3">
        <w:trPr>
          <w:trHeight w:val="719"/>
        </w:trPr>
        <w:tc>
          <w:tcPr>
            <w:tcW w:w="334" w:type="pct"/>
            <w:vAlign w:val="center"/>
          </w:tcPr>
          <w:p w:rsidR="00B75D81" w:rsidRPr="00D073EF" w:rsidRDefault="00B77FF3" w:rsidP="00B75D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</w:pPr>
            <w:r w:rsidRPr="00D073EF"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>3</w:t>
            </w:r>
          </w:p>
        </w:tc>
        <w:tc>
          <w:tcPr>
            <w:tcW w:w="1380" w:type="pct"/>
            <w:vAlign w:val="center"/>
          </w:tcPr>
          <w:p w:rsidR="00B75D81" w:rsidRPr="00D073EF" w:rsidRDefault="00B75D81" w:rsidP="003C7880">
            <w:pPr>
              <w:spacing w:after="0" w:line="240" w:lineRule="auto"/>
              <w:outlineLvl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073E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Гипсокартон  влагостойкии</w:t>
            </w:r>
          </w:p>
        </w:tc>
        <w:tc>
          <w:tcPr>
            <w:tcW w:w="710" w:type="pct"/>
            <w:vAlign w:val="center"/>
          </w:tcPr>
          <w:p w:rsidR="00B75D81" w:rsidRPr="00D073EF" w:rsidRDefault="00B77FF3" w:rsidP="00B75D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</w:pPr>
            <w:r w:rsidRPr="00D073EF">
              <w:rPr>
                <w:rFonts w:ascii="Times New Roman" w:eastAsia="Times New Roman" w:hAnsi="Times New Roman" w:cs="Times New Roman"/>
                <w:sz w:val="28"/>
                <w:szCs w:val="28"/>
                <w:lang w:val="en-AU" w:eastAsia="ru-RU"/>
              </w:rPr>
              <w:t xml:space="preserve">100 </w:t>
            </w:r>
            <w:r w:rsidRPr="00D073EF"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>шт</w:t>
            </w:r>
          </w:p>
        </w:tc>
        <w:tc>
          <w:tcPr>
            <w:tcW w:w="1392" w:type="pct"/>
            <w:vMerge/>
            <w:vAlign w:val="center"/>
          </w:tcPr>
          <w:p w:rsidR="00B75D81" w:rsidRPr="00D073EF" w:rsidRDefault="00B75D81" w:rsidP="00B75D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184" w:type="pct"/>
            <w:vMerge/>
            <w:vAlign w:val="center"/>
          </w:tcPr>
          <w:p w:rsidR="00B75D81" w:rsidRPr="00D073EF" w:rsidRDefault="00B75D81" w:rsidP="00B75D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B75D81" w:rsidRPr="00D073EF" w:rsidTr="00292D3D">
        <w:trPr>
          <w:trHeight w:val="534"/>
        </w:trPr>
        <w:tc>
          <w:tcPr>
            <w:tcW w:w="334" w:type="pct"/>
            <w:vAlign w:val="center"/>
          </w:tcPr>
          <w:p w:rsidR="00B75D81" w:rsidRPr="00D073EF" w:rsidRDefault="00B77FF3" w:rsidP="00B75D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</w:pPr>
            <w:r w:rsidRPr="00D073EF"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>4</w:t>
            </w:r>
          </w:p>
        </w:tc>
        <w:tc>
          <w:tcPr>
            <w:tcW w:w="1380" w:type="pct"/>
            <w:vAlign w:val="center"/>
          </w:tcPr>
          <w:p w:rsidR="00B75D81" w:rsidRPr="00D073EF" w:rsidRDefault="00B75D81" w:rsidP="00B77FF3">
            <w:pPr>
              <w:spacing w:after="0" w:line="240" w:lineRule="auto"/>
              <w:outlineLvl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073E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Затирка CERESIT CE33 5кг белая</w:t>
            </w:r>
          </w:p>
        </w:tc>
        <w:tc>
          <w:tcPr>
            <w:tcW w:w="710" w:type="pct"/>
            <w:vAlign w:val="center"/>
          </w:tcPr>
          <w:p w:rsidR="00B75D81" w:rsidRPr="00D073EF" w:rsidRDefault="00B77FF3" w:rsidP="00B75D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</w:pPr>
            <w:r w:rsidRPr="00D073EF"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>10 уп</w:t>
            </w:r>
          </w:p>
        </w:tc>
        <w:tc>
          <w:tcPr>
            <w:tcW w:w="1392" w:type="pct"/>
            <w:vMerge/>
            <w:vAlign w:val="center"/>
          </w:tcPr>
          <w:p w:rsidR="00B75D81" w:rsidRPr="00D073EF" w:rsidRDefault="00B75D81" w:rsidP="00B75D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184" w:type="pct"/>
            <w:vMerge/>
            <w:vAlign w:val="center"/>
          </w:tcPr>
          <w:p w:rsidR="00B75D81" w:rsidRPr="00D073EF" w:rsidRDefault="00B75D81" w:rsidP="00B75D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B75D81" w:rsidRPr="00D073EF" w:rsidTr="00B77FF3">
        <w:trPr>
          <w:trHeight w:val="300"/>
        </w:trPr>
        <w:tc>
          <w:tcPr>
            <w:tcW w:w="334" w:type="pct"/>
            <w:vAlign w:val="center"/>
          </w:tcPr>
          <w:p w:rsidR="00B75D81" w:rsidRPr="00D073EF" w:rsidRDefault="00B77FF3" w:rsidP="00B75D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</w:pPr>
            <w:r w:rsidRPr="00D073EF"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>5</w:t>
            </w:r>
          </w:p>
        </w:tc>
        <w:tc>
          <w:tcPr>
            <w:tcW w:w="1380" w:type="pct"/>
            <w:vAlign w:val="center"/>
          </w:tcPr>
          <w:p w:rsidR="00B75D81" w:rsidRPr="00D073EF" w:rsidRDefault="00B75D81" w:rsidP="00B77FF3">
            <w:pPr>
              <w:spacing w:after="0" w:line="240" w:lineRule="auto"/>
              <w:outlineLvl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073E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Профиль для ГКЛ</w:t>
            </w:r>
          </w:p>
        </w:tc>
        <w:tc>
          <w:tcPr>
            <w:tcW w:w="710" w:type="pct"/>
            <w:vAlign w:val="center"/>
          </w:tcPr>
          <w:p w:rsidR="00B75D81" w:rsidRPr="00D073EF" w:rsidRDefault="00B77FF3" w:rsidP="00B75D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</w:pPr>
            <w:r w:rsidRPr="00D073EF"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>150 шт</w:t>
            </w:r>
          </w:p>
        </w:tc>
        <w:tc>
          <w:tcPr>
            <w:tcW w:w="1392" w:type="pct"/>
            <w:vMerge/>
            <w:vAlign w:val="center"/>
          </w:tcPr>
          <w:p w:rsidR="00B75D81" w:rsidRPr="00D073EF" w:rsidRDefault="00B75D81" w:rsidP="00B75D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184" w:type="pct"/>
            <w:vMerge/>
            <w:vAlign w:val="center"/>
          </w:tcPr>
          <w:p w:rsidR="00B75D81" w:rsidRPr="00D073EF" w:rsidRDefault="00B75D81" w:rsidP="00B75D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B75D81" w:rsidRPr="00D073EF" w:rsidTr="00B77FF3">
        <w:trPr>
          <w:trHeight w:val="249"/>
        </w:trPr>
        <w:tc>
          <w:tcPr>
            <w:tcW w:w="334" w:type="pct"/>
            <w:vAlign w:val="center"/>
          </w:tcPr>
          <w:p w:rsidR="00B75D81" w:rsidRPr="00D073EF" w:rsidRDefault="00B77FF3" w:rsidP="00B75D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</w:pPr>
            <w:r w:rsidRPr="00D073EF"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>6</w:t>
            </w:r>
          </w:p>
        </w:tc>
        <w:tc>
          <w:tcPr>
            <w:tcW w:w="1380" w:type="pct"/>
            <w:vAlign w:val="center"/>
          </w:tcPr>
          <w:p w:rsidR="00B75D81" w:rsidRPr="00D073EF" w:rsidRDefault="00B75D81" w:rsidP="00B75D81">
            <w:pPr>
              <w:spacing w:after="0"/>
              <w:outlineLvl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073E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Скотч двусторонний</w:t>
            </w:r>
          </w:p>
        </w:tc>
        <w:tc>
          <w:tcPr>
            <w:tcW w:w="710" w:type="pct"/>
            <w:vAlign w:val="center"/>
          </w:tcPr>
          <w:p w:rsidR="00B75D81" w:rsidRPr="00D073EF" w:rsidRDefault="00B77FF3" w:rsidP="00B75D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</w:pPr>
            <w:r w:rsidRPr="00D073EF"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>20 шт</w:t>
            </w:r>
          </w:p>
        </w:tc>
        <w:tc>
          <w:tcPr>
            <w:tcW w:w="1392" w:type="pct"/>
            <w:vMerge/>
            <w:vAlign w:val="center"/>
          </w:tcPr>
          <w:p w:rsidR="00B75D81" w:rsidRPr="00D073EF" w:rsidRDefault="00B75D81" w:rsidP="00B75D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184" w:type="pct"/>
            <w:vMerge/>
            <w:vAlign w:val="center"/>
          </w:tcPr>
          <w:p w:rsidR="00B75D81" w:rsidRPr="00D073EF" w:rsidRDefault="00B75D81" w:rsidP="00B75D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B75D81" w:rsidRPr="00D073EF" w:rsidTr="00B77FF3">
        <w:trPr>
          <w:trHeight w:val="722"/>
        </w:trPr>
        <w:tc>
          <w:tcPr>
            <w:tcW w:w="334" w:type="pct"/>
            <w:vAlign w:val="center"/>
          </w:tcPr>
          <w:p w:rsidR="00B75D81" w:rsidRPr="00D073EF" w:rsidRDefault="00B77FF3" w:rsidP="00B75D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</w:pPr>
            <w:r w:rsidRPr="00D073EF"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>7</w:t>
            </w:r>
          </w:p>
        </w:tc>
        <w:tc>
          <w:tcPr>
            <w:tcW w:w="1380" w:type="pct"/>
            <w:vAlign w:val="center"/>
          </w:tcPr>
          <w:p w:rsidR="00B75D81" w:rsidRPr="00D073EF" w:rsidRDefault="00B75D81" w:rsidP="00B75D81">
            <w:pPr>
              <w:spacing w:after="0"/>
              <w:outlineLvl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073E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Пистолет для монтажной пены</w:t>
            </w:r>
          </w:p>
        </w:tc>
        <w:tc>
          <w:tcPr>
            <w:tcW w:w="710" w:type="pct"/>
            <w:vAlign w:val="center"/>
          </w:tcPr>
          <w:p w:rsidR="00B75D81" w:rsidRPr="00D073EF" w:rsidRDefault="00B77FF3" w:rsidP="00B75D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</w:pPr>
            <w:r w:rsidRPr="00D073EF"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>5 шт</w:t>
            </w:r>
          </w:p>
        </w:tc>
        <w:tc>
          <w:tcPr>
            <w:tcW w:w="1392" w:type="pct"/>
            <w:vMerge/>
            <w:vAlign w:val="center"/>
          </w:tcPr>
          <w:p w:rsidR="00B75D81" w:rsidRPr="00D073EF" w:rsidRDefault="00B75D81" w:rsidP="00B75D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184" w:type="pct"/>
            <w:vMerge/>
            <w:vAlign w:val="center"/>
          </w:tcPr>
          <w:p w:rsidR="00B75D81" w:rsidRPr="00D073EF" w:rsidRDefault="00B75D81" w:rsidP="00B75D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</w:tbl>
    <w:p w:rsidR="003F089F" w:rsidRPr="00D073EF" w:rsidRDefault="00A3125D" w:rsidP="003F089F">
      <w:pPr>
        <w:widowControl w:val="0"/>
        <w:tabs>
          <w:tab w:val="left" w:pos="851"/>
        </w:tabs>
        <w:adjustRightInd w:val="0"/>
        <w:spacing w:after="0" w:line="240" w:lineRule="auto"/>
        <w:jc w:val="both"/>
        <w:rPr>
          <w:rFonts w:ascii="Times New Roman" w:hAnsi="Times New Roman" w:cs="Times New Roman"/>
          <w:bCs/>
          <w:color w:val="FF0000"/>
          <w:sz w:val="28"/>
          <w:szCs w:val="28"/>
        </w:rPr>
      </w:pPr>
      <w:r w:rsidRPr="00D073EF">
        <w:rPr>
          <w:rFonts w:ascii="Times New Roman" w:hAnsi="Times New Roman" w:cs="Times New Roman"/>
          <w:bCs/>
          <w:color w:val="FF0000"/>
          <w:sz w:val="28"/>
          <w:szCs w:val="28"/>
        </w:rPr>
        <w:tab/>
      </w:r>
    </w:p>
    <w:p w:rsidR="005F7F94" w:rsidRPr="00D073EF" w:rsidRDefault="00A3125D" w:rsidP="003F089F">
      <w:pPr>
        <w:widowControl w:val="0"/>
        <w:tabs>
          <w:tab w:val="left" w:pos="851"/>
        </w:tabs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D073E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Раздел </w:t>
      </w:r>
      <w:r w:rsidR="00153EF7" w:rsidRPr="00D073E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1</w:t>
      </w:r>
      <w:r w:rsidRPr="00D073E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. Технические и качественные характеристики:</w:t>
      </w:r>
    </w:p>
    <w:p w:rsidR="00B77FF3" w:rsidRPr="00D073EF" w:rsidRDefault="00B77FF3" w:rsidP="00B77FF3">
      <w:pPr>
        <w:pStyle w:val="a9"/>
        <w:widowControl w:val="0"/>
        <w:numPr>
          <w:ilvl w:val="0"/>
          <w:numId w:val="12"/>
        </w:numPr>
        <w:tabs>
          <w:tab w:val="left" w:pos="851"/>
        </w:tabs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D073EF">
        <w:rPr>
          <w:rFonts w:ascii="Times New Roman" w:hAnsi="Times New Roman" w:cs="Times New Roman"/>
          <w:b/>
          <w:sz w:val="28"/>
          <w:szCs w:val="28"/>
        </w:rPr>
        <w:t>Шурупы по гипсокартону</w:t>
      </w:r>
    </w:p>
    <w:p w:rsidR="000C5EBD" w:rsidRPr="00D073EF" w:rsidRDefault="000C5EBD" w:rsidP="003F089F">
      <w:pPr>
        <w:widowControl w:val="0"/>
        <w:tabs>
          <w:tab w:val="left" w:pos="851"/>
        </w:tabs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D073E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Саморезы гипсокартон-дерево 3,5х35 мм - </w:t>
      </w:r>
      <w:r w:rsidR="00687A41" w:rsidRPr="00D073E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30</w:t>
      </w:r>
      <w:r w:rsidRPr="00D073E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уп</w:t>
      </w:r>
    </w:p>
    <w:p w:rsidR="000C5EBD" w:rsidRPr="00D073EF" w:rsidRDefault="000C5EBD" w:rsidP="003F089F">
      <w:pPr>
        <w:widowControl w:val="0"/>
        <w:tabs>
          <w:tab w:val="left" w:pos="851"/>
        </w:tabs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D073E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Саморезы гипсокартон-дерево 3,5х16 мм - </w:t>
      </w:r>
      <w:r w:rsidR="00687A41" w:rsidRPr="00D073E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5</w:t>
      </w:r>
      <w:r w:rsidRPr="00D073E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уп</w:t>
      </w:r>
    </w:p>
    <w:p w:rsidR="000C5EBD" w:rsidRPr="00D073EF" w:rsidRDefault="000C5EBD" w:rsidP="003F089F">
      <w:pPr>
        <w:widowControl w:val="0"/>
        <w:tabs>
          <w:tab w:val="left" w:pos="851"/>
        </w:tabs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D073E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Саморезы гипсокартон-дерево 3,5х55</w:t>
      </w:r>
      <w:r w:rsidR="00687A41" w:rsidRPr="00D073E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мм</w:t>
      </w:r>
      <w:r w:rsidRPr="00D073E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- </w:t>
      </w:r>
      <w:r w:rsidR="00687A41" w:rsidRPr="00D073E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10</w:t>
      </w:r>
      <w:r w:rsidRPr="00D073E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уп</w:t>
      </w:r>
    </w:p>
    <w:p w:rsidR="000C5EBD" w:rsidRPr="00D073EF" w:rsidRDefault="000C5EBD" w:rsidP="003F089F">
      <w:pPr>
        <w:widowControl w:val="0"/>
        <w:tabs>
          <w:tab w:val="left" w:pos="851"/>
        </w:tabs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D073E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Саморезы гипсокартон-дерево 4,2х75 мм - </w:t>
      </w:r>
      <w:r w:rsidR="00687A41" w:rsidRPr="00D073E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3</w:t>
      </w:r>
      <w:r w:rsidRPr="00D073E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уп</w:t>
      </w:r>
    </w:p>
    <w:p w:rsidR="000C5EBD" w:rsidRPr="00D073EF" w:rsidRDefault="000C5EBD" w:rsidP="003F089F">
      <w:pPr>
        <w:widowControl w:val="0"/>
        <w:tabs>
          <w:tab w:val="left" w:pos="851"/>
        </w:tabs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D073E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Саморезы гипсо</w:t>
      </w:r>
      <w:r w:rsidR="00687A41" w:rsidRPr="00D073E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картон-металл 3,5х55 мм</w:t>
      </w:r>
      <w:r w:rsidR="00D1117B" w:rsidRPr="00D073E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- </w:t>
      </w:r>
      <w:r w:rsidR="00687A41" w:rsidRPr="00D073E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2</w:t>
      </w:r>
      <w:r w:rsidR="00D1117B" w:rsidRPr="00D073E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уп</w:t>
      </w:r>
    </w:p>
    <w:p w:rsidR="00687A41" w:rsidRPr="00D073EF" w:rsidRDefault="00687A41" w:rsidP="003F089F">
      <w:pPr>
        <w:widowControl w:val="0"/>
        <w:tabs>
          <w:tab w:val="left" w:pos="851"/>
        </w:tabs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tbl>
      <w:tblPr>
        <w:tblStyle w:val="a8"/>
        <w:tblW w:w="0" w:type="auto"/>
        <w:tblInd w:w="-176" w:type="dxa"/>
        <w:tblLook w:val="04A0" w:firstRow="1" w:lastRow="0" w:firstColumn="1" w:lastColumn="0" w:noHBand="0" w:noVBand="1"/>
      </w:tblPr>
      <w:tblGrid>
        <w:gridCol w:w="710"/>
        <w:gridCol w:w="5670"/>
        <w:gridCol w:w="3508"/>
      </w:tblGrid>
      <w:tr w:rsidR="00153EF7" w:rsidRPr="00D073EF" w:rsidTr="00410AAF">
        <w:tc>
          <w:tcPr>
            <w:tcW w:w="710" w:type="dxa"/>
          </w:tcPr>
          <w:p w:rsidR="00153EF7" w:rsidRPr="00D073EF" w:rsidRDefault="007D1685" w:rsidP="005B774B">
            <w:pPr>
              <w:suppressAutoHyphens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D073EF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№ п\п</w:t>
            </w:r>
          </w:p>
        </w:tc>
        <w:tc>
          <w:tcPr>
            <w:tcW w:w="5670" w:type="dxa"/>
          </w:tcPr>
          <w:p w:rsidR="00153EF7" w:rsidRPr="00D073EF" w:rsidRDefault="007D1685" w:rsidP="005B774B">
            <w:pPr>
              <w:suppressAutoHyphens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D073EF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Значение</w:t>
            </w:r>
          </w:p>
        </w:tc>
        <w:tc>
          <w:tcPr>
            <w:tcW w:w="3508" w:type="dxa"/>
          </w:tcPr>
          <w:p w:rsidR="00153EF7" w:rsidRPr="00D073EF" w:rsidRDefault="007D1685" w:rsidP="00AC6D26">
            <w:pPr>
              <w:suppressAutoHyphens/>
              <w:ind w:left="66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D073EF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Характеристика</w:t>
            </w:r>
          </w:p>
        </w:tc>
      </w:tr>
      <w:tr w:rsidR="007D1685" w:rsidRPr="00D073EF" w:rsidTr="00410AAF">
        <w:tc>
          <w:tcPr>
            <w:tcW w:w="710" w:type="dxa"/>
          </w:tcPr>
          <w:p w:rsidR="007D1685" w:rsidRPr="00D073EF" w:rsidRDefault="007D1685" w:rsidP="005B774B">
            <w:pPr>
              <w:pStyle w:val="a9"/>
              <w:numPr>
                <w:ilvl w:val="0"/>
                <w:numId w:val="6"/>
              </w:numPr>
              <w:suppressAutoHyphens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5670" w:type="dxa"/>
          </w:tcPr>
          <w:p w:rsidR="007D1685" w:rsidRPr="00D073EF" w:rsidRDefault="005F7F94" w:rsidP="005B774B">
            <w:pPr>
              <w:suppressAutoHyphens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D073EF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Бренд</w:t>
            </w:r>
          </w:p>
        </w:tc>
        <w:tc>
          <w:tcPr>
            <w:tcW w:w="3508" w:type="dxa"/>
          </w:tcPr>
          <w:p w:rsidR="007D262D" w:rsidRPr="00D073EF" w:rsidRDefault="001A0C3E" w:rsidP="00AC6D26">
            <w:pPr>
              <w:suppressAutoHyphens/>
              <w:ind w:left="66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D073EF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Стройбат</w:t>
            </w:r>
          </w:p>
        </w:tc>
      </w:tr>
      <w:tr w:rsidR="007D1685" w:rsidRPr="00D073EF" w:rsidTr="00410AAF">
        <w:tc>
          <w:tcPr>
            <w:tcW w:w="710" w:type="dxa"/>
          </w:tcPr>
          <w:p w:rsidR="007D1685" w:rsidRPr="00D073EF" w:rsidRDefault="007D1685" w:rsidP="005B774B">
            <w:pPr>
              <w:pStyle w:val="a9"/>
              <w:numPr>
                <w:ilvl w:val="0"/>
                <w:numId w:val="6"/>
              </w:numPr>
              <w:suppressAutoHyphens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5670" w:type="dxa"/>
          </w:tcPr>
          <w:p w:rsidR="007D1685" w:rsidRPr="00D073EF" w:rsidRDefault="00765BEB" w:rsidP="005B774B">
            <w:pPr>
              <w:suppressAutoHyphens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D073EF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Страна производитель</w:t>
            </w:r>
          </w:p>
        </w:tc>
        <w:tc>
          <w:tcPr>
            <w:tcW w:w="3508" w:type="dxa"/>
          </w:tcPr>
          <w:p w:rsidR="007D1685" w:rsidRPr="00D073EF" w:rsidRDefault="001A0C3E" w:rsidP="00AC6D26">
            <w:pPr>
              <w:suppressAutoHyphens/>
              <w:ind w:left="66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D073EF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Россия</w:t>
            </w:r>
          </w:p>
        </w:tc>
      </w:tr>
      <w:tr w:rsidR="00823E3D" w:rsidRPr="00D073EF" w:rsidTr="00410AAF">
        <w:tc>
          <w:tcPr>
            <w:tcW w:w="710" w:type="dxa"/>
          </w:tcPr>
          <w:p w:rsidR="00823E3D" w:rsidRPr="00D073EF" w:rsidRDefault="00823E3D" w:rsidP="005B774B">
            <w:pPr>
              <w:pStyle w:val="a9"/>
              <w:numPr>
                <w:ilvl w:val="0"/>
                <w:numId w:val="6"/>
              </w:numPr>
              <w:suppressAutoHyphens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5670" w:type="dxa"/>
          </w:tcPr>
          <w:p w:rsidR="00823E3D" w:rsidRPr="00D073EF" w:rsidRDefault="001A0C3E" w:rsidP="0042072B">
            <w:pPr>
              <w:suppressAutoHyphens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D073EF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Цвет</w:t>
            </w:r>
            <w:r w:rsidR="0042072B" w:rsidRPr="00D073EF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ab/>
            </w:r>
          </w:p>
        </w:tc>
        <w:tc>
          <w:tcPr>
            <w:tcW w:w="3508" w:type="dxa"/>
          </w:tcPr>
          <w:p w:rsidR="00823E3D" w:rsidRPr="00D073EF" w:rsidRDefault="001A0C3E" w:rsidP="00621010">
            <w:pPr>
              <w:suppressAutoHyphens/>
              <w:ind w:left="66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D073EF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черный</w:t>
            </w:r>
          </w:p>
        </w:tc>
      </w:tr>
      <w:tr w:rsidR="00507A2B" w:rsidRPr="00D073EF" w:rsidTr="00410AAF">
        <w:tc>
          <w:tcPr>
            <w:tcW w:w="710" w:type="dxa"/>
          </w:tcPr>
          <w:p w:rsidR="00507A2B" w:rsidRPr="00D073EF" w:rsidRDefault="00507A2B" w:rsidP="005B774B">
            <w:pPr>
              <w:pStyle w:val="a9"/>
              <w:numPr>
                <w:ilvl w:val="0"/>
                <w:numId w:val="6"/>
              </w:numPr>
              <w:suppressAutoHyphens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5670" w:type="dxa"/>
          </w:tcPr>
          <w:p w:rsidR="00507A2B" w:rsidRPr="00D073EF" w:rsidRDefault="001A0C3E" w:rsidP="0042072B">
            <w:pPr>
              <w:suppressAutoHyphens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D073EF">
              <w:rPr>
                <w:rFonts w:ascii="Times New Roman" w:hAnsi="Times New Roman" w:cs="Times New Roman"/>
                <w:sz w:val="28"/>
                <w:szCs w:val="28"/>
              </w:rPr>
              <w:t>Материал изготовления</w:t>
            </w:r>
          </w:p>
        </w:tc>
        <w:tc>
          <w:tcPr>
            <w:tcW w:w="3508" w:type="dxa"/>
          </w:tcPr>
          <w:p w:rsidR="00507A2B" w:rsidRPr="00D073EF" w:rsidRDefault="001A0C3E" w:rsidP="00AC6D26">
            <w:pPr>
              <w:suppressAutoHyphens/>
              <w:ind w:left="66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D073EF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сталь</w:t>
            </w:r>
          </w:p>
        </w:tc>
      </w:tr>
      <w:tr w:rsidR="00D77360" w:rsidRPr="00D073EF" w:rsidTr="00410AAF">
        <w:tc>
          <w:tcPr>
            <w:tcW w:w="710" w:type="dxa"/>
          </w:tcPr>
          <w:p w:rsidR="00D77360" w:rsidRPr="00D073EF" w:rsidRDefault="00D77360" w:rsidP="005B774B">
            <w:pPr>
              <w:pStyle w:val="a9"/>
              <w:numPr>
                <w:ilvl w:val="0"/>
                <w:numId w:val="6"/>
              </w:numPr>
              <w:suppressAutoHyphens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5670" w:type="dxa"/>
          </w:tcPr>
          <w:p w:rsidR="00D77360" w:rsidRPr="00D073EF" w:rsidRDefault="00D1117B" w:rsidP="0042072B">
            <w:pPr>
              <w:suppressAutoHyphens/>
              <w:rPr>
                <w:rFonts w:ascii="Times New Roman" w:hAnsi="Times New Roman" w:cs="Times New Roman"/>
                <w:sz w:val="28"/>
                <w:szCs w:val="28"/>
              </w:rPr>
            </w:pPr>
            <w:r w:rsidRPr="00D073EF">
              <w:rPr>
                <w:rFonts w:ascii="Times New Roman" w:hAnsi="Times New Roman" w:cs="Times New Roman"/>
                <w:sz w:val="28"/>
                <w:szCs w:val="28"/>
              </w:rPr>
              <w:t>Фасовка</w:t>
            </w:r>
          </w:p>
        </w:tc>
        <w:tc>
          <w:tcPr>
            <w:tcW w:w="3508" w:type="dxa"/>
          </w:tcPr>
          <w:p w:rsidR="00D77360" w:rsidRPr="00D073EF" w:rsidRDefault="00D1117B" w:rsidP="00AC6D26">
            <w:pPr>
              <w:suppressAutoHyphens/>
              <w:ind w:left="66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D073EF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В картонных упаковках</w:t>
            </w:r>
          </w:p>
        </w:tc>
      </w:tr>
    </w:tbl>
    <w:p w:rsidR="001A0C3E" w:rsidRPr="00D073EF" w:rsidRDefault="001A0C3E" w:rsidP="00410AAF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B77FF3" w:rsidRPr="00D073EF" w:rsidRDefault="00B77FF3" w:rsidP="00B77FF3">
      <w:pPr>
        <w:pStyle w:val="a9"/>
        <w:numPr>
          <w:ilvl w:val="0"/>
          <w:numId w:val="12"/>
        </w:num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D073EF">
        <w:rPr>
          <w:rFonts w:ascii="Times New Roman" w:hAnsi="Times New Roman" w:cs="Times New Roman"/>
          <w:b/>
          <w:color w:val="000000"/>
          <w:sz w:val="28"/>
          <w:szCs w:val="28"/>
        </w:rPr>
        <w:t>Дюбель для гипсокартона, "Улитка"</w:t>
      </w:r>
    </w:p>
    <w:p w:rsidR="00B77FF3" w:rsidRPr="00D073EF" w:rsidRDefault="00B77FF3" w:rsidP="00B77FF3">
      <w:pPr>
        <w:pStyle w:val="a9"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tbl>
      <w:tblPr>
        <w:tblW w:w="9339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197"/>
        <w:gridCol w:w="5142"/>
      </w:tblGrid>
      <w:tr w:rsidR="00B77FF3" w:rsidRPr="00B77FF3" w:rsidTr="003C7880">
        <w:trPr>
          <w:trHeight w:val="2"/>
        </w:trPr>
        <w:tc>
          <w:tcPr>
            <w:tcW w:w="4197" w:type="dxa"/>
            <w:tcBorders>
              <w:top w:val="single" w:sz="6" w:space="0" w:color="auto"/>
              <w:left w:val="single" w:sz="2" w:space="0" w:color="auto"/>
              <w:bottom w:val="single" w:sz="6" w:space="0" w:color="auto"/>
              <w:right w:val="dashed" w:sz="6" w:space="0" w:color="auto"/>
            </w:tcBorders>
            <w:shd w:val="clear" w:color="auto" w:fill="FFFFFF"/>
            <w:tcMar>
              <w:top w:w="75" w:type="dxa"/>
              <w:left w:w="105" w:type="dxa"/>
              <w:bottom w:w="75" w:type="dxa"/>
              <w:right w:w="105" w:type="dxa"/>
            </w:tcMar>
            <w:vAlign w:val="center"/>
            <w:hideMark/>
          </w:tcPr>
          <w:p w:rsidR="00B77FF3" w:rsidRPr="00B77FF3" w:rsidRDefault="00B77FF3" w:rsidP="00B77F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  <w:lang w:eastAsia="ru-RU"/>
              </w:rPr>
            </w:pPr>
            <w:r w:rsidRPr="00B77FF3"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  <w:lang w:eastAsia="ru-RU"/>
              </w:rPr>
              <w:t>Производитель</w:t>
            </w:r>
          </w:p>
        </w:tc>
        <w:tc>
          <w:tcPr>
            <w:tcW w:w="5142" w:type="dxa"/>
            <w:tcBorders>
              <w:top w:val="single" w:sz="6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  <w:shd w:val="clear" w:color="auto" w:fill="FFFFFF"/>
            <w:tcMar>
              <w:top w:w="75" w:type="dxa"/>
              <w:left w:w="105" w:type="dxa"/>
              <w:bottom w:w="75" w:type="dxa"/>
              <w:right w:w="105" w:type="dxa"/>
            </w:tcMar>
            <w:vAlign w:val="center"/>
            <w:hideMark/>
          </w:tcPr>
          <w:p w:rsidR="00B77FF3" w:rsidRPr="00B77FF3" w:rsidRDefault="00B77FF3" w:rsidP="00B77F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  <w:lang w:eastAsia="ru-RU"/>
              </w:rPr>
            </w:pPr>
            <w:r w:rsidRPr="00B77FF3"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  <w:lang w:eastAsia="ru-RU"/>
              </w:rPr>
              <w:t>Без бренда</w:t>
            </w:r>
          </w:p>
        </w:tc>
      </w:tr>
      <w:tr w:rsidR="00B77FF3" w:rsidRPr="00B77FF3" w:rsidTr="003C7880">
        <w:trPr>
          <w:trHeight w:val="2"/>
        </w:trPr>
        <w:tc>
          <w:tcPr>
            <w:tcW w:w="4197" w:type="dxa"/>
            <w:tcBorders>
              <w:top w:val="single" w:sz="6" w:space="0" w:color="auto"/>
              <w:left w:val="single" w:sz="2" w:space="0" w:color="auto"/>
              <w:bottom w:val="single" w:sz="6" w:space="0" w:color="auto"/>
              <w:right w:val="dashed" w:sz="6" w:space="0" w:color="auto"/>
            </w:tcBorders>
            <w:shd w:val="clear" w:color="auto" w:fill="FFFFFF"/>
            <w:tcMar>
              <w:top w:w="75" w:type="dxa"/>
              <w:left w:w="105" w:type="dxa"/>
              <w:bottom w:w="75" w:type="dxa"/>
              <w:right w:w="105" w:type="dxa"/>
            </w:tcMar>
            <w:vAlign w:val="center"/>
            <w:hideMark/>
          </w:tcPr>
          <w:p w:rsidR="00B77FF3" w:rsidRPr="00B77FF3" w:rsidRDefault="00B77FF3" w:rsidP="00B77F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  <w:lang w:eastAsia="ru-RU"/>
              </w:rPr>
            </w:pPr>
            <w:r w:rsidRPr="00B77FF3"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  <w:lang w:eastAsia="ru-RU"/>
              </w:rPr>
              <w:t>Страна производитель</w:t>
            </w:r>
          </w:p>
        </w:tc>
        <w:tc>
          <w:tcPr>
            <w:tcW w:w="5142" w:type="dxa"/>
            <w:tcBorders>
              <w:top w:val="single" w:sz="6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  <w:shd w:val="clear" w:color="auto" w:fill="FFFFFF"/>
            <w:tcMar>
              <w:top w:w="75" w:type="dxa"/>
              <w:left w:w="105" w:type="dxa"/>
              <w:bottom w:w="75" w:type="dxa"/>
              <w:right w:w="105" w:type="dxa"/>
            </w:tcMar>
            <w:vAlign w:val="center"/>
            <w:hideMark/>
          </w:tcPr>
          <w:p w:rsidR="00B77FF3" w:rsidRPr="00B77FF3" w:rsidRDefault="00B77FF3" w:rsidP="00B77F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  <w:lang w:eastAsia="ru-RU"/>
              </w:rPr>
            </w:pPr>
            <w:r w:rsidRPr="00B77FF3"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  <w:lang w:eastAsia="ru-RU"/>
              </w:rPr>
              <w:t>Китай</w:t>
            </w:r>
          </w:p>
        </w:tc>
      </w:tr>
      <w:tr w:rsidR="00B77FF3" w:rsidRPr="00B77FF3" w:rsidTr="003C7880">
        <w:trPr>
          <w:trHeight w:val="2"/>
        </w:trPr>
        <w:tc>
          <w:tcPr>
            <w:tcW w:w="4197" w:type="dxa"/>
            <w:tcBorders>
              <w:top w:val="single" w:sz="6" w:space="0" w:color="auto"/>
              <w:left w:val="single" w:sz="2" w:space="0" w:color="auto"/>
              <w:bottom w:val="single" w:sz="6" w:space="0" w:color="auto"/>
              <w:right w:val="dashed" w:sz="6" w:space="0" w:color="auto"/>
            </w:tcBorders>
            <w:shd w:val="clear" w:color="auto" w:fill="FFFFFF"/>
            <w:tcMar>
              <w:top w:w="75" w:type="dxa"/>
              <w:left w:w="105" w:type="dxa"/>
              <w:bottom w:w="75" w:type="dxa"/>
              <w:right w:w="105" w:type="dxa"/>
            </w:tcMar>
            <w:vAlign w:val="center"/>
            <w:hideMark/>
          </w:tcPr>
          <w:p w:rsidR="00B77FF3" w:rsidRPr="00B77FF3" w:rsidRDefault="00B77FF3" w:rsidP="00B77F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  <w:lang w:eastAsia="ru-RU"/>
              </w:rPr>
            </w:pPr>
            <w:r w:rsidRPr="00B77FF3"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  <w:lang w:eastAsia="ru-RU"/>
              </w:rPr>
              <w:t>Тип дюбеля</w:t>
            </w:r>
          </w:p>
        </w:tc>
        <w:tc>
          <w:tcPr>
            <w:tcW w:w="5142" w:type="dxa"/>
            <w:tcBorders>
              <w:top w:val="single" w:sz="6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  <w:shd w:val="clear" w:color="auto" w:fill="FFFFFF"/>
            <w:tcMar>
              <w:top w:w="75" w:type="dxa"/>
              <w:left w:w="105" w:type="dxa"/>
              <w:bottom w:w="75" w:type="dxa"/>
              <w:right w:w="105" w:type="dxa"/>
            </w:tcMar>
            <w:vAlign w:val="center"/>
            <w:hideMark/>
          </w:tcPr>
          <w:p w:rsidR="00B77FF3" w:rsidRPr="00B77FF3" w:rsidRDefault="00B77FF3" w:rsidP="00B77F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  <w:lang w:eastAsia="ru-RU"/>
              </w:rPr>
            </w:pPr>
            <w:r w:rsidRPr="00B77FF3"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  <w:lang w:eastAsia="ru-RU"/>
              </w:rPr>
              <w:t>Распорный</w:t>
            </w:r>
          </w:p>
        </w:tc>
      </w:tr>
      <w:tr w:rsidR="00B77FF3" w:rsidRPr="00B77FF3" w:rsidTr="003C7880">
        <w:trPr>
          <w:trHeight w:val="1"/>
        </w:trPr>
        <w:tc>
          <w:tcPr>
            <w:tcW w:w="4197" w:type="dxa"/>
            <w:tcBorders>
              <w:top w:val="single" w:sz="6" w:space="0" w:color="auto"/>
              <w:left w:val="single" w:sz="2" w:space="0" w:color="auto"/>
              <w:bottom w:val="single" w:sz="6" w:space="0" w:color="auto"/>
              <w:right w:val="dashed" w:sz="6" w:space="0" w:color="auto"/>
            </w:tcBorders>
            <w:shd w:val="clear" w:color="auto" w:fill="FFFFFF"/>
            <w:tcMar>
              <w:top w:w="75" w:type="dxa"/>
              <w:left w:w="105" w:type="dxa"/>
              <w:bottom w:w="75" w:type="dxa"/>
              <w:right w:w="105" w:type="dxa"/>
            </w:tcMar>
            <w:vAlign w:val="center"/>
            <w:hideMark/>
          </w:tcPr>
          <w:p w:rsidR="00B77FF3" w:rsidRPr="00B77FF3" w:rsidRDefault="00B77FF3" w:rsidP="00B77F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  <w:lang w:eastAsia="ru-RU"/>
              </w:rPr>
            </w:pPr>
            <w:r w:rsidRPr="00B77FF3"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  <w:lang w:eastAsia="ru-RU"/>
              </w:rPr>
              <w:t>Назначение дюбеля</w:t>
            </w:r>
          </w:p>
        </w:tc>
        <w:tc>
          <w:tcPr>
            <w:tcW w:w="5142" w:type="dxa"/>
            <w:tcBorders>
              <w:top w:val="single" w:sz="6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  <w:shd w:val="clear" w:color="auto" w:fill="FFFFFF"/>
            <w:tcMar>
              <w:top w:w="75" w:type="dxa"/>
              <w:left w:w="105" w:type="dxa"/>
              <w:bottom w:w="75" w:type="dxa"/>
              <w:right w:w="105" w:type="dxa"/>
            </w:tcMar>
            <w:vAlign w:val="center"/>
            <w:hideMark/>
          </w:tcPr>
          <w:p w:rsidR="00B77FF3" w:rsidRPr="00B77FF3" w:rsidRDefault="00B77FF3" w:rsidP="00B77F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  <w:lang w:eastAsia="ru-RU"/>
              </w:rPr>
            </w:pPr>
            <w:r w:rsidRPr="00B77FF3"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  <w:lang w:eastAsia="ru-RU"/>
              </w:rPr>
              <w:t>Для пористых и пустотелых материалов</w:t>
            </w:r>
          </w:p>
        </w:tc>
      </w:tr>
      <w:tr w:rsidR="00B77FF3" w:rsidRPr="00B77FF3" w:rsidTr="003C7880">
        <w:trPr>
          <w:trHeight w:val="2"/>
        </w:trPr>
        <w:tc>
          <w:tcPr>
            <w:tcW w:w="4197" w:type="dxa"/>
            <w:tcBorders>
              <w:top w:val="single" w:sz="6" w:space="0" w:color="auto"/>
              <w:left w:val="single" w:sz="2" w:space="0" w:color="auto"/>
              <w:bottom w:val="single" w:sz="6" w:space="0" w:color="auto"/>
              <w:right w:val="dashed" w:sz="6" w:space="0" w:color="auto"/>
            </w:tcBorders>
            <w:shd w:val="clear" w:color="auto" w:fill="FFFFFF"/>
            <w:tcMar>
              <w:top w:w="75" w:type="dxa"/>
              <w:left w:w="105" w:type="dxa"/>
              <w:bottom w:w="75" w:type="dxa"/>
              <w:right w:w="105" w:type="dxa"/>
            </w:tcMar>
            <w:vAlign w:val="center"/>
            <w:hideMark/>
          </w:tcPr>
          <w:p w:rsidR="00B77FF3" w:rsidRPr="00B77FF3" w:rsidRDefault="00B77FF3" w:rsidP="00B77F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  <w:lang w:eastAsia="ru-RU"/>
              </w:rPr>
            </w:pPr>
            <w:r w:rsidRPr="00B77FF3"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  <w:lang w:eastAsia="ru-RU"/>
              </w:rPr>
              <w:t>Способ монтажа</w:t>
            </w:r>
          </w:p>
        </w:tc>
        <w:tc>
          <w:tcPr>
            <w:tcW w:w="5142" w:type="dxa"/>
            <w:tcBorders>
              <w:top w:val="single" w:sz="6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  <w:shd w:val="clear" w:color="auto" w:fill="FFFFFF"/>
            <w:tcMar>
              <w:top w:w="75" w:type="dxa"/>
              <w:left w:w="105" w:type="dxa"/>
              <w:bottom w:w="75" w:type="dxa"/>
              <w:right w:w="105" w:type="dxa"/>
            </w:tcMar>
            <w:vAlign w:val="center"/>
            <w:hideMark/>
          </w:tcPr>
          <w:p w:rsidR="00B77FF3" w:rsidRPr="00B77FF3" w:rsidRDefault="00B77FF3" w:rsidP="00B77F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  <w:lang w:eastAsia="ru-RU"/>
              </w:rPr>
            </w:pPr>
            <w:r w:rsidRPr="00B77FF3"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  <w:lang w:eastAsia="ru-RU"/>
              </w:rPr>
              <w:t>Закручивание</w:t>
            </w:r>
          </w:p>
        </w:tc>
      </w:tr>
      <w:tr w:rsidR="00B77FF3" w:rsidRPr="00B77FF3" w:rsidTr="003C7880">
        <w:trPr>
          <w:trHeight w:val="1"/>
        </w:trPr>
        <w:tc>
          <w:tcPr>
            <w:tcW w:w="4197" w:type="dxa"/>
            <w:tcBorders>
              <w:top w:val="single" w:sz="6" w:space="0" w:color="auto"/>
              <w:left w:val="single" w:sz="2" w:space="0" w:color="auto"/>
              <w:bottom w:val="single" w:sz="6" w:space="0" w:color="auto"/>
              <w:right w:val="dashed" w:sz="6" w:space="0" w:color="auto"/>
            </w:tcBorders>
            <w:shd w:val="clear" w:color="auto" w:fill="FFFFFF"/>
            <w:tcMar>
              <w:top w:w="75" w:type="dxa"/>
              <w:left w:w="105" w:type="dxa"/>
              <w:bottom w:w="75" w:type="dxa"/>
              <w:right w:w="105" w:type="dxa"/>
            </w:tcMar>
            <w:vAlign w:val="center"/>
            <w:hideMark/>
          </w:tcPr>
          <w:p w:rsidR="00B77FF3" w:rsidRPr="00B77FF3" w:rsidRDefault="00B77FF3" w:rsidP="00B77F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  <w:lang w:eastAsia="ru-RU"/>
              </w:rPr>
            </w:pPr>
            <w:r w:rsidRPr="00B77FF3"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  <w:lang w:eastAsia="ru-RU"/>
              </w:rPr>
              <w:t>Материал дюбеля</w:t>
            </w:r>
          </w:p>
        </w:tc>
        <w:tc>
          <w:tcPr>
            <w:tcW w:w="5142" w:type="dxa"/>
            <w:tcBorders>
              <w:top w:val="single" w:sz="6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  <w:shd w:val="clear" w:color="auto" w:fill="FFFFFF"/>
            <w:tcMar>
              <w:top w:w="75" w:type="dxa"/>
              <w:left w:w="105" w:type="dxa"/>
              <w:bottom w:w="75" w:type="dxa"/>
              <w:right w:w="105" w:type="dxa"/>
            </w:tcMar>
            <w:vAlign w:val="center"/>
            <w:hideMark/>
          </w:tcPr>
          <w:p w:rsidR="00B77FF3" w:rsidRPr="00B77FF3" w:rsidRDefault="00B77FF3" w:rsidP="00B77F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  <w:lang w:eastAsia="ru-RU"/>
              </w:rPr>
            </w:pPr>
            <w:r w:rsidRPr="00B77FF3"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  <w:lang w:eastAsia="ru-RU"/>
              </w:rPr>
              <w:t>Нейлон</w:t>
            </w:r>
          </w:p>
        </w:tc>
      </w:tr>
      <w:tr w:rsidR="00B77FF3" w:rsidRPr="00B77FF3" w:rsidTr="003C7880">
        <w:trPr>
          <w:trHeight w:val="2"/>
        </w:trPr>
        <w:tc>
          <w:tcPr>
            <w:tcW w:w="4197" w:type="dxa"/>
            <w:tcBorders>
              <w:top w:val="single" w:sz="6" w:space="0" w:color="auto"/>
              <w:left w:val="single" w:sz="2" w:space="0" w:color="auto"/>
              <w:bottom w:val="single" w:sz="6" w:space="0" w:color="auto"/>
              <w:right w:val="dashed" w:sz="6" w:space="0" w:color="auto"/>
            </w:tcBorders>
            <w:shd w:val="clear" w:color="auto" w:fill="FFFFFF"/>
            <w:tcMar>
              <w:top w:w="75" w:type="dxa"/>
              <w:left w:w="105" w:type="dxa"/>
              <w:bottom w:w="75" w:type="dxa"/>
              <w:right w:w="105" w:type="dxa"/>
            </w:tcMar>
            <w:vAlign w:val="center"/>
            <w:hideMark/>
          </w:tcPr>
          <w:p w:rsidR="00B77FF3" w:rsidRPr="00B77FF3" w:rsidRDefault="00B77FF3" w:rsidP="00B77F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  <w:lang w:eastAsia="ru-RU"/>
              </w:rPr>
            </w:pPr>
            <w:r w:rsidRPr="00B77FF3"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  <w:lang w:eastAsia="ru-RU"/>
              </w:rPr>
              <w:t>Упаковка</w:t>
            </w:r>
          </w:p>
        </w:tc>
        <w:tc>
          <w:tcPr>
            <w:tcW w:w="5142" w:type="dxa"/>
            <w:tcBorders>
              <w:top w:val="single" w:sz="6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  <w:shd w:val="clear" w:color="auto" w:fill="FFFFFF"/>
            <w:tcMar>
              <w:top w:w="75" w:type="dxa"/>
              <w:left w:w="105" w:type="dxa"/>
              <w:bottom w:w="75" w:type="dxa"/>
              <w:right w:w="105" w:type="dxa"/>
            </w:tcMar>
            <w:vAlign w:val="center"/>
            <w:hideMark/>
          </w:tcPr>
          <w:p w:rsidR="00B77FF3" w:rsidRPr="00B77FF3" w:rsidRDefault="00B77FF3" w:rsidP="00B77F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  <w:lang w:eastAsia="ru-RU"/>
              </w:rPr>
            </w:pPr>
            <w:r w:rsidRPr="00B77FF3"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  <w:lang w:eastAsia="ru-RU"/>
              </w:rPr>
              <w:t>Коробка</w:t>
            </w:r>
          </w:p>
        </w:tc>
      </w:tr>
      <w:tr w:rsidR="00B77FF3" w:rsidRPr="00B77FF3" w:rsidTr="003C7880">
        <w:trPr>
          <w:trHeight w:val="2"/>
        </w:trPr>
        <w:tc>
          <w:tcPr>
            <w:tcW w:w="4197" w:type="dxa"/>
            <w:tcBorders>
              <w:top w:val="single" w:sz="6" w:space="0" w:color="auto"/>
              <w:left w:val="single" w:sz="2" w:space="0" w:color="auto"/>
              <w:bottom w:val="single" w:sz="6" w:space="0" w:color="auto"/>
              <w:right w:val="dashed" w:sz="6" w:space="0" w:color="auto"/>
            </w:tcBorders>
            <w:shd w:val="clear" w:color="auto" w:fill="FFFFFF"/>
            <w:tcMar>
              <w:top w:w="75" w:type="dxa"/>
              <w:left w:w="105" w:type="dxa"/>
              <w:bottom w:w="75" w:type="dxa"/>
              <w:right w:w="105" w:type="dxa"/>
            </w:tcMar>
            <w:vAlign w:val="center"/>
            <w:hideMark/>
          </w:tcPr>
          <w:p w:rsidR="00B77FF3" w:rsidRPr="00B77FF3" w:rsidRDefault="00B77FF3" w:rsidP="00B77F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  <w:lang w:eastAsia="ru-RU"/>
              </w:rPr>
            </w:pPr>
            <w:r w:rsidRPr="00B77FF3"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  <w:lang w:eastAsia="ru-RU"/>
              </w:rPr>
              <w:t>Количество в упаковке</w:t>
            </w:r>
          </w:p>
        </w:tc>
        <w:tc>
          <w:tcPr>
            <w:tcW w:w="5142" w:type="dxa"/>
            <w:tcBorders>
              <w:top w:val="single" w:sz="6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  <w:shd w:val="clear" w:color="auto" w:fill="FFFFFF"/>
            <w:tcMar>
              <w:top w:w="75" w:type="dxa"/>
              <w:left w:w="105" w:type="dxa"/>
              <w:bottom w:w="75" w:type="dxa"/>
              <w:right w:w="105" w:type="dxa"/>
            </w:tcMar>
            <w:vAlign w:val="center"/>
            <w:hideMark/>
          </w:tcPr>
          <w:p w:rsidR="00B77FF3" w:rsidRPr="00B77FF3" w:rsidRDefault="00B77FF3" w:rsidP="00B77F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  <w:lang w:eastAsia="ru-RU"/>
              </w:rPr>
            </w:pPr>
            <w:r w:rsidRPr="00B77FF3"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  <w:lang w:eastAsia="ru-RU"/>
              </w:rPr>
              <w:t>500 шт</w:t>
            </w:r>
          </w:p>
        </w:tc>
      </w:tr>
    </w:tbl>
    <w:p w:rsidR="00B77FF3" w:rsidRPr="00D073EF" w:rsidRDefault="00B77FF3" w:rsidP="00410AAF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3C7880" w:rsidRPr="00D073EF" w:rsidRDefault="003C7880" w:rsidP="003C7880">
      <w:pPr>
        <w:pStyle w:val="a9"/>
        <w:numPr>
          <w:ilvl w:val="0"/>
          <w:numId w:val="12"/>
        </w:num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D073EF">
        <w:rPr>
          <w:rFonts w:ascii="Times New Roman" w:hAnsi="Times New Roman" w:cs="Times New Roman"/>
          <w:b/>
          <w:color w:val="000000"/>
          <w:sz w:val="28"/>
          <w:szCs w:val="28"/>
        </w:rPr>
        <w:t>Гипсокартон влагостойкии:</w:t>
      </w:r>
    </w:p>
    <w:p w:rsidR="003C7880" w:rsidRPr="00D073EF" w:rsidRDefault="003C7880" w:rsidP="003C7880">
      <w:pPr>
        <w:widowControl w:val="0"/>
        <w:tabs>
          <w:tab w:val="left" w:pos="851"/>
        </w:tabs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073EF">
        <w:rPr>
          <w:rFonts w:ascii="Times New Roman" w:hAnsi="Times New Roman" w:cs="Times New Roman"/>
          <w:sz w:val="28"/>
          <w:szCs w:val="28"/>
        </w:rPr>
        <w:t xml:space="preserve">ГКЛ (строительный, влагостойкий, базовый) – применяют для помещений, в которых параметры влажности и температуры выше общепринятых норм, </w:t>
      </w:r>
      <w:r w:rsidRPr="00D073EF">
        <w:rPr>
          <w:rFonts w:ascii="Times New Roman" w:hAnsi="Times New Roman" w:cs="Times New Roman"/>
          <w:sz w:val="28"/>
          <w:szCs w:val="28"/>
        </w:rPr>
        <w:t>например,</w:t>
      </w:r>
      <w:r w:rsidRPr="00D073EF">
        <w:rPr>
          <w:rFonts w:ascii="Times New Roman" w:hAnsi="Times New Roman" w:cs="Times New Roman"/>
          <w:sz w:val="28"/>
          <w:szCs w:val="28"/>
        </w:rPr>
        <w:t xml:space="preserve"> ванные комнаты, санузлы и кухни. ГКЛ облицовывают стены, обшивают металлические и деревянные каркасы (потолочные и стеновые), выполняют дизайнерские конструкции</w:t>
      </w:r>
    </w:p>
    <w:p w:rsidR="003C7880" w:rsidRPr="00D073EF" w:rsidRDefault="003C7880" w:rsidP="003C7880">
      <w:pPr>
        <w:widowControl w:val="0"/>
        <w:tabs>
          <w:tab w:val="left" w:pos="851"/>
        </w:tabs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tbl>
      <w:tblPr>
        <w:tblStyle w:val="a8"/>
        <w:tblW w:w="9356" w:type="dxa"/>
        <w:jc w:val="center"/>
        <w:tblLook w:val="04A0" w:firstRow="1" w:lastRow="0" w:firstColumn="1" w:lastColumn="0" w:noHBand="0" w:noVBand="1"/>
      </w:tblPr>
      <w:tblGrid>
        <w:gridCol w:w="473"/>
        <w:gridCol w:w="3285"/>
        <w:gridCol w:w="5598"/>
      </w:tblGrid>
      <w:tr w:rsidR="003C7880" w:rsidRPr="00D073EF" w:rsidTr="00C03239">
        <w:trPr>
          <w:jc w:val="center"/>
        </w:trPr>
        <w:tc>
          <w:tcPr>
            <w:tcW w:w="473" w:type="dxa"/>
          </w:tcPr>
          <w:p w:rsidR="003C7880" w:rsidRPr="00D073EF" w:rsidRDefault="003C7880" w:rsidP="00C03239">
            <w:pPr>
              <w:widowControl w:val="0"/>
              <w:tabs>
                <w:tab w:val="left" w:pos="851"/>
              </w:tabs>
              <w:adjustRightInd w:val="0"/>
              <w:spacing w:after="200" w:line="276" w:lineRule="auto"/>
              <w:jc w:val="center"/>
              <w:rPr>
                <w:rFonts w:ascii="Times New Roman" w:hAnsi="Times New Roman" w:cs="Times New Roman"/>
                <w:b/>
                <w:bCs/>
                <w:i/>
                <w:sz w:val="28"/>
                <w:szCs w:val="28"/>
              </w:rPr>
            </w:pPr>
            <w:r w:rsidRPr="00D073EF">
              <w:rPr>
                <w:rFonts w:ascii="Times New Roman" w:hAnsi="Times New Roman" w:cs="Times New Roman"/>
                <w:b/>
                <w:bCs/>
                <w:i/>
                <w:sz w:val="28"/>
                <w:szCs w:val="28"/>
              </w:rPr>
              <w:t>№</w:t>
            </w:r>
          </w:p>
        </w:tc>
        <w:tc>
          <w:tcPr>
            <w:tcW w:w="3285" w:type="dxa"/>
          </w:tcPr>
          <w:p w:rsidR="003C7880" w:rsidRPr="00D073EF" w:rsidRDefault="003C7880" w:rsidP="00C03239">
            <w:pPr>
              <w:widowControl w:val="0"/>
              <w:tabs>
                <w:tab w:val="left" w:pos="851"/>
              </w:tabs>
              <w:adjustRightInd w:val="0"/>
              <w:spacing w:after="200" w:line="276" w:lineRule="auto"/>
              <w:jc w:val="center"/>
              <w:rPr>
                <w:rFonts w:ascii="Times New Roman" w:hAnsi="Times New Roman" w:cs="Times New Roman"/>
                <w:b/>
                <w:bCs/>
                <w:i/>
                <w:sz w:val="28"/>
                <w:szCs w:val="28"/>
              </w:rPr>
            </w:pPr>
            <w:r w:rsidRPr="00D073EF">
              <w:rPr>
                <w:rFonts w:ascii="Times New Roman" w:hAnsi="Times New Roman" w:cs="Times New Roman"/>
                <w:b/>
                <w:bCs/>
                <w:i/>
                <w:sz w:val="28"/>
                <w:szCs w:val="28"/>
              </w:rPr>
              <w:t>Параметр</w:t>
            </w:r>
          </w:p>
        </w:tc>
        <w:tc>
          <w:tcPr>
            <w:tcW w:w="5598" w:type="dxa"/>
          </w:tcPr>
          <w:p w:rsidR="003C7880" w:rsidRPr="00D073EF" w:rsidRDefault="003C7880" w:rsidP="00C03239">
            <w:pPr>
              <w:widowControl w:val="0"/>
              <w:tabs>
                <w:tab w:val="left" w:pos="851"/>
              </w:tabs>
              <w:adjustRightInd w:val="0"/>
              <w:spacing w:after="200" w:line="276" w:lineRule="auto"/>
              <w:jc w:val="center"/>
              <w:rPr>
                <w:rFonts w:ascii="Times New Roman" w:hAnsi="Times New Roman" w:cs="Times New Roman"/>
                <w:b/>
                <w:bCs/>
                <w:i/>
                <w:sz w:val="28"/>
                <w:szCs w:val="28"/>
              </w:rPr>
            </w:pPr>
            <w:r w:rsidRPr="00D073EF">
              <w:rPr>
                <w:rFonts w:ascii="Times New Roman" w:hAnsi="Times New Roman" w:cs="Times New Roman"/>
                <w:b/>
                <w:bCs/>
                <w:i/>
                <w:sz w:val="28"/>
                <w:szCs w:val="28"/>
              </w:rPr>
              <w:t>Значение</w:t>
            </w:r>
          </w:p>
        </w:tc>
      </w:tr>
      <w:tr w:rsidR="003C7880" w:rsidRPr="00D073EF" w:rsidTr="003C7880">
        <w:trPr>
          <w:trHeight w:val="267"/>
          <w:jc w:val="center"/>
        </w:trPr>
        <w:tc>
          <w:tcPr>
            <w:tcW w:w="473" w:type="dxa"/>
          </w:tcPr>
          <w:p w:rsidR="003C7880" w:rsidRPr="00D073EF" w:rsidRDefault="003C7880" w:rsidP="003C7880">
            <w:pPr>
              <w:widowControl w:val="0"/>
              <w:numPr>
                <w:ilvl w:val="0"/>
                <w:numId w:val="13"/>
              </w:numPr>
              <w:tabs>
                <w:tab w:val="left" w:pos="360"/>
              </w:tabs>
              <w:adjustRightInd w:val="0"/>
              <w:spacing w:after="200" w:line="276" w:lineRule="auto"/>
              <w:ind w:hanging="720"/>
              <w:contextualSpacing/>
              <w:jc w:val="center"/>
              <w:rPr>
                <w:rFonts w:ascii="Times New Roman" w:hAnsi="Times New Roman" w:cs="Times New Roman"/>
                <w:b/>
                <w:bCs/>
                <w:i/>
                <w:sz w:val="28"/>
                <w:szCs w:val="28"/>
              </w:rPr>
            </w:pPr>
          </w:p>
        </w:tc>
        <w:tc>
          <w:tcPr>
            <w:tcW w:w="3285" w:type="dxa"/>
          </w:tcPr>
          <w:p w:rsidR="003C7880" w:rsidRPr="00D073EF" w:rsidRDefault="003C7880" w:rsidP="003C7880">
            <w:pPr>
              <w:widowControl w:val="0"/>
              <w:tabs>
                <w:tab w:val="left" w:pos="851"/>
              </w:tabs>
              <w:adjustRightInd w:val="0"/>
              <w:spacing w:line="276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D073EF">
              <w:rPr>
                <w:rFonts w:ascii="Times New Roman" w:hAnsi="Times New Roman" w:cs="Times New Roman"/>
                <w:sz w:val="28"/>
                <w:szCs w:val="28"/>
              </w:rPr>
              <w:t>Страна происхождения</w:t>
            </w:r>
          </w:p>
        </w:tc>
        <w:tc>
          <w:tcPr>
            <w:tcW w:w="5598" w:type="dxa"/>
          </w:tcPr>
          <w:p w:rsidR="003C7880" w:rsidRPr="00D073EF" w:rsidRDefault="003C7880" w:rsidP="003C7880">
            <w:pPr>
              <w:widowControl w:val="0"/>
              <w:tabs>
                <w:tab w:val="left" w:pos="851"/>
              </w:tabs>
              <w:adjustRightInd w:val="0"/>
              <w:spacing w:line="276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D073EF">
              <w:rPr>
                <w:rFonts w:ascii="Times New Roman" w:hAnsi="Times New Roman" w:cs="Times New Roman"/>
                <w:sz w:val="28"/>
                <w:szCs w:val="28"/>
              </w:rPr>
              <w:t>КАЗАХСТАН</w:t>
            </w:r>
          </w:p>
        </w:tc>
      </w:tr>
      <w:tr w:rsidR="003C7880" w:rsidRPr="00D073EF" w:rsidTr="00C03239">
        <w:trPr>
          <w:trHeight w:val="176"/>
          <w:jc w:val="center"/>
        </w:trPr>
        <w:tc>
          <w:tcPr>
            <w:tcW w:w="473" w:type="dxa"/>
          </w:tcPr>
          <w:p w:rsidR="003C7880" w:rsidRPr="00D073EF" w:rsidRDefault="003C7880" w:rsidP="003C7880">
            <w:pPr>
              <w:widowControl w:val="0"/>
              <w:numPr>
                <w:ilvl w:val="0"/>
                <w:numId w:val="13"/>
              </w:numPr>
              <w:tabs>
                <w:tab w:val="left" w:pos="360"/>
              </w:tabs>
              <w:adjustRightInd w:val="0"/>
              <w:spacing w:line="276" w:lineRule="auto"/>
              <w:ind w:hanging="720"/>
              <w:contextualSpacing/>
              <w:jc w:val="center"/>
              <w:rPr>
                <w:rFonts w:ascii="Times New Roman" w:hAnsi="Times New Roman" w:cs="Times New Roman"/>
                <w:b/>
                <w:bCs/>
                <w:i/>
                <w:sz w:val="28"/>
                <w:szCs w:val="28"/>
              </w:rPr>
            </w:pPr>
          </w:p>
        </w:tc>
        <w:tc>
          <w:tcPr>
            <w:tcW w:w="3285" w:type="dxa"/>
          </w:tcPr>
          <w:p w:rsidR="003C7880" w:rsidRPr="00D073EF" w:rsidRDefault="003C7880" w:rsidP="003C7880">
            <w:pPr>
              <w:widowControl w:val="0"/>
              <w:tabs>
                <w:tab w:val="left" w:pos="851"/>
              </w:tabs>
              <w:adjustRightInd w:val="0"/>
              <w:spacing w:line="276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D073EF">
              <w:rPr>
                <w:rFonts w:ascii="Times New Roman" w:hAnsi="Times New Roman" w:cs="Times New Roman"/>
                <w:sz w:val="28"/>
                <w:szCs w:val="28"/>
              </w:rPr>
              <w:t>Производитель</w:t>
            </w:r>
          </w:p>
        </w:tc>
        <w:tc>
          <w:tcPr>
            <w:tcW w:w="5598" w:type="dxa"/>
          </w:tcPr>
          <w:p w:rsidR="003C7880" w:rsidRPr="00D073EF" w:rsidRDefault="003C7880" w:rsidP="003C7880">
            <w:pPr>
              <w:widowControl w:val="0"/>
              <w:tabs>
                <w:tab w:val="left" w:pos="851"/>
              </w:tabs>
              <w:adjustRightInd w:val="0"/>
              <w:spacing w:line="276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D073EF">
              <w:rPr>
                <w:rFonts w:ascii="Times New Roman" w:hAnsi="Times New Roman" w:cs="Times New Roman"/>
                <w:sz w:val="28"/>
                <w:szCs w:val="28"/>
              </w:rPr>
              <w:t>Knauf</w:t>
            </w:r>
          </w:p>
        </w:tc>
      </w:tr>
      <w:tr w:rsidR="003C7880" w:rsidRPr="00D073EF" w:rsidTr="00C03239">
        <w:trPr>
          <w:jc w:val="center"/>
        </w:trPr>
        <w:tc>
          <w:tcPr>
            <w:tcW w:w="473" w:type="dxa"/>
          </w:tcPr>
          <w:p w:rsidR="003C7880" w:rsidRPr="00D073EF" w:rsidRDefault="003C7880" w:rsidP="003C7880">
            <w:pPr>
              <w:widowControl w:val="0"/>
              <w:numPr>
                <w:ilvl w:val="0"/>
                <w:numId w:val="13"/>
              </w:numPr>
              <w:tabs>
                <w:tab w:val="left" w:pos="360"/>
              </w:tabs>
              <w:adjustRightInd w:val="0"/>
              <w:spacing w:line="276" w:lineRule="auto"/>
              <w:ind w:hanging="720"/>
              <w:contextualSpacing/>
              <w:jc w:val="center"/>
              <w:rPr>
                <w:rFonts w:ascii="Times New Roman" w:hAnsi="Times New Roman" w:cs="Times New Roman"/>
                <w:b/>
                <w:bCs/>
                <w:i/>
                <w:sz w:val="28"/>
                <w:szCs w:val="28"/>
              </w:rPr>
            </w:pPr>
          </w:p>
        </w:tc>
        <w:tc>
          <w:tcPr>
            <w:tcW w:w="3285" w:type="dxa"/>
          </w:tcPr>
          <w:p w:rsidR="003C7880" w:rsidRPr="00D073EF" w:rsidRDefault="003C7880" w:rsidP="003C7880">
            <w:pPr>
              <w:widowControl w:val="0"/>
              <w:tabs>
                <w:tab w:val="left" w:pos="851"/>
              </w:tabs>
              <w:adjustRightInd w:val="0"/>
              <w:spacing w:line="276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D073EF">
              <w:rPr>
                <w:rFonts w:ascii="Times New Roman" w:hAnsi="Times New Roman" w:cs="Times New Roman"/>
                <w:sz w:val="28"/>
                <w:szCs w:val="28"/>
              </w:rPr>
              <w:t>Вид гипсокартонного листа</w:t>
            </w:r>
          </w:p>
        </w:tc>
        <w:tc>
          <w:tcPr>
            <w:tcW w:w="5598" w:type="dxa"/>
          </w:tcPr>
          <w:p w:rsidR="003C7880" w:rsidRPr="00D073EF" w:rsidRDefault="003C7880" w:rsidP="003C7880">
            <w:pPr>
              <w:widowControl w:val="0"/>
              <w:tabs>
                <w:tab w:val="left" w:pos="851"/>
              </w:tabs>
              <w:adjustRightInd w:val="0"/>
              <w:spacing w:line="276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D073EF">
              <w:rPr>
                <w:rFonts w:ascii="Times New Roman" w:hAnsi="Times New Roman" w:cs="Times New Roman"/>
                <w:sz w:val="28"/>
                <w:szCs w:val="28"/>
              </w:rPr>
              <w:t>Влагостойкий</w:t>
            </w:r>
          </w:p>
        </w:tc>
      </w:tr>
      <w:tr w:rsidR="003C7880" w:rsidRPr="00D073EF" w:rsidTr="00C03239">
        <w:trPr>
          <w:jc w:val="center"/>
        </w:trPr>
        <w:tc>
          <w:tcPr>
            <w:tcW w:w="473" w:type="dxa"/>
          </w:tcPr>
          <w:p w:rsidR="003C7880" w:rsidRPr="00D073EF" w:rsidRDefault="003C7880" w:rsidP="003C7880">
            <w:pPr>
              <w:widowControl w:val="0"/>
              <w:numPr>
                <w:ilvl w:val="0"/>
                <w:numId w:val="13"/>
              </w:numPr>
              <w:tabs>
                <w:tab w:val="left" w:pos="360"/>
              </w:tabs>
              <w:adjustRightInd w:val="0"/>
              <w:spacing w:line="276" w:lineRule="auto"/>
              <w:ind w:hanging="720"/>
              <w:contextualSpacing/>
              <w:jc w:val="center"/>
              <w:rPr>
                <w:rFonts w:ascii="Times New Roman" w:hAnsi="Times New Roman" w:cs="Times New Roman"/>
                <w:b/>
                <w:bCs/>
                <w:i/>
                <w:sz w:val="28"/>
                <w:szCs w:val="28"/>
              </w:rPr>
            </w:pPr>
          </w:p>
        </w:tc>
        <w:tc>
          <w:tcPr>
            <w:tcW w:w="3285" w:type="dxa"/>
          </w:tcPr>
          <w:p w:rsidR="003C7880" w:rsidRPr="00D073EF" w:rsidRDefault="003C7880" w:rsidP="003C7880">
            <w:pPr>
              <w:widowControl w:val="0"/>
              <w:tabs>
                <w:tab w:val="left" w:pos="851"/>
              </w:tabs>
              <w:adjustRightInd w:val="0"/>
              <w:spacing w:line="276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D073EF">
              <w:rPr>
                <w:rFonts w:ascii="Times New Roman" w:hAnsi="Times New Roman" w:cs="Times New Roman"/>
                <w:sz w:val="28"/>
                <w:szCs w:val="28"/>
              </w:rPr>
              <w:t>Длина</w:t>
            </w:r>
          </w:p>
        </w:tc>
        <w:tc>
          <w:tcPr>
            <w:tcW w:w="5598" w:type="dxa"/>
          </w:tcPr>
          <w:p w:rsidR="003C7880" w:rsidRPr="00D073EF" w:rsidRDefault="003C7880" w:rsidP="003C7880">
            <w:pPr>
              <w:widowControl w:val="0"/>
              <w:tabs>
                <w:tab w:val="left" w:pos="851"/>
              </w:tabs>
              <w:adjustRightInd w:val="0"/>
              <w:spacing w:line="276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D073EF">
              <w:rPr>
                <w:rFonts w:ascii="Times New Roman" w:hAnsi="Times New Roman" w:cs="Times New Roman"/>
                <w:sz w:val="28"/>
                <w:szCs w:val="28"/>
              </w:rPr>
              <w:t>2500 мм</w:t>
            </w:r>
          </w:p>
        </w:tc>
      </w:tr>
      <w:tr w:rsidR="003C7880" w:rsidRPr="00D073EF" w:rsidTr="00C03239">
        <w:trPr>
          <w:jc w:val="center"/>
        </w:trPr>
        <w:tc>
          <w:tcPr>
            <w:tcW w:w="473" w:type="dxa"/>
          </w:tcPr>
          <w:p w:rsidR="003C7880" w:rsidRPr="00D073EF" w:rsidRDefault="003C7880" w:rsidP="003C7880">
            <w:pPr>
              <w:widowControl w:val="0"/>
              <w:numPr>
                <w:ilvl w:val="0"/>
                <w:numId w:val="13"/>
              </w:numPr>
              <w:tabs>
                <w:tab w:val="left" w:pos="360"/>
              </w:tabs>
              <w:adjustRightInd w:val="0"/>
              <w:spacing w:line="276" w:lineRule="auto"/>
              <w:ind w:hanging="720"/>
              <w:contextualSpacing/>
              <w:jc w:val="center"/>
              <w:rPr>
                <w:rFonts w:ascii="Times New Roman" w:hAnsi="Times New Roman" w:cs="Times New Roman"/>
                <w:b/>
                <w:bCs/>
                <w:i/>
                <w:sz w:val="28"/>
                <w:szCs w:val="28"/>
              </w:rPr>
            </w:pPr>
          </w:p>
        </w:tc>
        <w:tc>
          <w:tcPr>
            <w:tcW w:w="3285" w:type="dxa"/>
          </w:tcPr>
          <w:p w:rsidR="003C7880" w:rsidRPr="00D073EF" w:rsidRDefault="003C7880" w:rsidP="003C7880">
            <w:pPr>
              <w:widowControl w:val="0"/>
              <w:tabs>
                <w:tab w:val="left" w:pos="851"/>
              </w:tabs>
              <w:adjustRightInd w:val="0"/>
              <w:spacing w:line="276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D073EF">
              <w:rPr>
                <w:rFonts w:ascii="Times New Roman" w:hAnsi="Times New Roman" w:cs="Times New Roman"/>
                <w:sz w:val="28"/>
                <w:szCs w:val="28"/>
              </w:rPr>
              <w:t>Ширина</w:t>
            </w:r>
          </w:p>
        </w:tc>
        <w:tc>
          <w:tcPr>
            <w:tcW w:w="5598" w:type="dxa"/>
          </w:tcPr>
          <w:p w:rsidR="003C7880" w:rsidRPr="00D073EF" w:rsidRDefault="003C7880" w:rsidP="003C7880">
            <w:pPr>
              <w:widowControl w:val="0"/>
              <w:tabs>
                <w:tab w:val="left" w:pos="851"/>
              </w:tabs>
              <w:adjustRightInd w:val="0"/>
              <w:spacing w:line="276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D073EF">
              <w:rPr>
                <w:rFonts w:ascii="Times New Roman" w:hAnsi="Times New Roman" w:cs="Times New Roman"/>
                <w:sz w:val="28"/>
                <w:szCs w:val="28"/>
              </w:rPr>
              <w:t>1200 мм</w:t>
            </w:r>
          </w:p>
        </w:tc>
      </w:tr>
      <w:tr w:rsidR="003C7880" w:rsidRPr="00D073EF" w:rsidTr="00C03239">
        <w:trPr>
          <w:jc w:val="center"/>
        </w:trPr>
        <w:tc>
          <w:tcPr>
            <w:tcW w:w="473" w:type="dxa"/>
          </w:tcPr>
          <w:p w:rsidR="003C7880" w:rsidRPr="00D073EF" w:rsidRDefault="003C7880" w:rsidP="003C7880">
            <w:pPr>
              <w:widowControl w:val="0"/>
              <w:numPr>
                <w:ilvl w:val="0"/>
                <w:numId w:val="13"/>
              </w:numPr>
              <w:tabs>
                <w:tab w:val="left" w:pos="360"/>
              </w:tabs>
              <w:adjustRightInd w:val="0"/>
              <w:ind w:hanging="720"/>
              <w:contextualSpacing/>
              <w:jc w:val="center"/>
              <w:rPr>
                <w:rFonts w:ascii="Times New Roman" w:hAnsi="Times New Roman" w:cs="Times New Roman"/>
                <w:b/>
                <w:bCs/>
                <w:i/>
                <w:sz w:val="28"/>
                <w:szCs w:val="28"/>
              </w:rPr>
            </w:pPr>
          </w:p>
        </w:tc>
        <w:tc>
          <w:tcPr>
            <w:tcW w:w="3285" w:type="dxa"/>
          </w:tcPr>
          <w:p w:rsidR="003C7880" w:rsidRPr="00D073EF" w:rsidRDefault="003C7880" w:rsidP="003C7880">
            <w:pPr>
              <w:widowControl w:val="0"/>
              <w:tabs>
                <w:tab w:val="left" w:pos="851"/>
              </w:tabs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073EF">
              <w:rPr>
                <w:rFonts w:ascii="Times New Roman" w:hAnsi="Times New Roman" w:cs="Times New Roman"/>
                <w:sz w:val="28"/>
                <w:szCs w:val="28"/>
              </w:rPr>
              <w:t>Цвет</w:t>
            </w:r>
          </w:p>
        </w:tc>
        <w:tc>
          <w:tcPr>
            <w:tcW w:w="5598" w:type="dxa"/>
          </w:tcPr>
          <w:p w:rsidR="003C7880" w:rsidRPr="00D073EF" w:rsidRDefault="003C7880" w:rsidP="003C7880">
            <w:pPr>
              <w:widowControl w:val="0"/>
              <w:tabs>
                <w:tab w:val="left" w:pos="851"/>
              </w:tabs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073EF">
              <w:rPr>
                <w:rFonts w:ascii="Times New Roman" w:hAnsi="Times New Roman" w:cs="Times New Roman"/>
                <w:sz w:val="28"/>
                <w:szCs w:val="28"/>
              </w:rPr>
              <w:t>Зелёный</w:t>
            </w:r>
          </w:p>
        </w:tc>
      </w:tr>
      <w:tr w:rsidR="003C7880" w:rsidRPr="00D073EF" w:rsidTr="00C03239">
        <w:trPr>
          <w:trHeight w:val="411"/>
          <w:jc w:val="center"/>
        </w:trPr>
        <w:tc>
          <w:tcPr>
            <w:tcW w:w="473" w:type="dxa"/>
            <w:vAlign w:val="center"/>
          </w:tcPr>
          <w:p w:rsidR="003C7880" w:rsidRPr="00D073EF" w:rsidRDefault="003C7880" w:rsidP="003C7880">
            <w:pPr>
              <w:widowControl w:val="0"/>
              <w:numPr>
                <w:ilvl w:val="0"/>
                <w:numId w:val="13"/>
              </w:numPr>
              <w:tabs>
                <w:tab w:val="left" w:pos="360"/>
              </w:tabs>
              <w:adjustRightInd w:val="0"/>
              <w:ind w:hanging="720"/>
              <w:contextualSpacing/>
              <w:jc w:val="center"/>
              <w:rPr>
                <w:rFonts w:ascii="Times New Roman" w:hAnsi="Times New Roman" w:cs="Times New Roman"/>
                <w:b/>
                <w:bCs/>
                <w:i/>
                <w:sz w:val="28"/>
                <w:szCs w:val="28"/>
              </w:rPr>
            </w:pPr>
          </w:p>
        </w:tc>
        <w:tc>
          <w:tcPr>
            <w:tcW w:w="3285" w:type="dxa"/>
            <w:vAlign w:val="center"/>
          </w:tcPr>
          <w:p w:rsidR="003C7880" w:rsidRPr="00D073EF" w:rsidRDefault="003C7880" w:rsidP="003C7880">
            <w:pPr>
              <w:widowControl w:val="0"/>
              <w:tabs>
                <w:tab w:val="left" w:pos="851"/>
              </w:tabs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D073EF">
              <w:rPr>
                <w:rFonts w:ascii="Times New Roman" w:hAnsi="Times New Roman" w:cs="Times New Roman"/>
                <w:sz w:val="28"/>
                <w:szCs w:val="28"/>
              </w:rPr>
              <w:t>Толщина</w:t>
            </w:r>
          </w:p>
        </w:tc>
        <w:tc>
          <w:tcPr>
            <w:tcW w:w="5598" w:type="dxa"/>
            <w:vAlign w:val="center"/>
          </w:tcPr>
          <w:p w:rsidR="003C7880" w:rsidRPr="00D073EF" w:rsidRDefault="003C7880" w:rsidP="003C7880">
            <w:pPr>
              <w:widowControl w:val="0"/>
              <w:tabs>
                <w:tab w:val="left" w:pos="851"/>
              </w:tabs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073EF">
              <w:rPr>
                <w:rFonts w:ascii="Times New Roman" w:hAnsi="Times New Roman" w:cs="Times New Roman"/>
                <w:sz w:val="28"/>
                <w:szCs w:val="28"/>
              </w:rPr>
              <w:t>9,5 мм</w:t>
            </w:r>
          </w:p>
        </w:tc>
      </w:tr>
    </w:tbl>
    <w:p w:rsidR="003C7880" w:rsidRPr="00D073EF" w:rsidRDefault="003C7880" w:rsidP="003C7880">
      <w:pPr>
        <w:pStyle w:val="a9"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3C7880" w:rsidRPr="00D073EF" w:rsidRDefault="003C7880" w:rsidP="003C7880">
      <w:pPr>
        <w:pStyle w:val="a9"/>
        <w:numPr>
          <w:ilvl w:val="0"/>
          <w:numId w:val="12"/>
        </w:num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D073EF">
        <w:rPr>
          <w:rFonts w:ascii="Times New Roman" w:hAnsi="Times New Roman" w:cs="Times New Roman"/>
          <w:b/>
          <w:color w:val="000000"/>
          <w:sz w:val="28"/>
          <w:szCs w:val="28"/>
        </w:rPr>
        <w:t>Затирка CERESIT CE33 5кг белая</w:t>
      </w:r>
    </w:p>
    <w:p w:rsidR="003C7880" w:rsidRPr="00D073EF" w:rsidRDefault="003C7880" w:rsidP="003C7880">
      <w:pPr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D073EF">
        <w:rPr>
          <w:rFonts w:ascii="Times New Roman" w:eastAsia="Times New Roman" w:hAnsi="Times New Roman" w:cs="Times New Roman"/>
          <w:bCs/>
          <w:sz w:val="28"/>
          <w:szCs w:val="28"/>
          <w:lang w:val="en-US" w:eastAsia="ru-RU"/>
        </w:rPr>
        <w:t>Ceresit</w:t>
      </w:r>
      <w:r w:rsidRPr="00D073E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затирка </w:t>
      </w:r>
      <w:r w:rsidRPr="00D073EF">
        <w:rPr>
          <w:rFonts w:ascii="Times New Roman" w:eastAsia="Times New Roman" w:hAnsi="Times New Roman" w:cs="Times New Roman"/>
          <w:bCs/>
          <w:sz w:val="28"/>
          <w:szCs w:val="28"/>
          <w:lang w:val="en-US" w:eastAsia="ru-RU"/>
        </w:rPr>
        <w:t>CE</w:t>
      </w:r>
      <w:r w:rsidRPr="00D073E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33 </w:t>
      </w:r>
      <w:r w:rsidRPr="00D073EF">
        <w:rPr>
          <w:rFonts w:ascii="Times New Roman" w:eastAsia="Times New Roman" w:hAnsi="Times New Roman" w:cs="Times New Roman"/>
          <w:bCs/>
          <w:sz w:val="28"/>
          <w:szCs w:val="28"/>
          <w:lang w:val="en-US" w:eastAsia="ru-RU"/>
        </w:rPr>
        <w:t>Comfort</w:t>
      </w:r>
      <w:r w:rsidRPr="00D073E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Белый, 5 кг.</w:t>
      </w:r>
      <w:r w:rsidRPr="00D073E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Pr="00D073E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Затирка CE 33 предназначена для заполнения швов керамических и каменных облицовок, устроенных на недеформирующихся основаниях (таких как бетон, цементные стяжки и штукатурки), на полах и стенах внутри и снаружи зданий, при ширине шва до 5 мм.</w:t>
      </w:r>
    </w:p>
    <w:p w:rsidR="00B77FF3" w:rsidRPr="00D073EF" w:rsidRDefault="003C7880" w:rsidP="003C7880">
      <w:pPr>
        <w:pStyle w:val="a9"/>
        <w:numPr>
          <w:ilvl w:val="0"/>
          <w:numId w:val="12"/>
        </w:num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D073EF">
        <w:rPr>
          <w:rFonts w:ascii="Times New Roman" w:hAnsi="Times New Roman" w:cs="Times New Roman"/>
          <w:b/>
          <w:color w:val="000000"/>
          <w:sz w:val="28"/>
          <w:szCs w:val="28"/>
        </w:rPr>
        <w:t>Профиль для ГКЛ</w:t>
      </w:r>
    </w:p>
    <w:p w:rsidR="003C7880" w:rsidRPr="00D073EF" w:rsidRDefault="003C7880" w:rsidP="003C7880">
      <w:pPr>
        <w:suppressAutoHyphens/>
        <w:spacing w:before="120" w:after="0" w:line="360" w:lineRule="auto"/>
        <w:ind w:hanging="284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D073EF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D073EF">
        <w:rPr>
          <w:rFonts w:ascii="Times New Roman" w:hAnsi="Times New Roman" w:cs="Times New Roman"/>
          <w:sz w:val="28"/>
          <w:szCs w:val="28"/>
        </w:rPr>
        <w:t>Межгосударственный стандарт ГОСТ 24045-94 профили стальные листовые гнутые</w:t>
      </w:r>
    </w:p>
    <w:tbl>
      <w:tblPr>
        <w:tblStyle w:val="a8"/>
        <w:tblW w:w="0" w:type="auto"/>
        <w:tblInd w:w="-176" w:type="dxa"/>
        <w:tblLook w:val="04A0" w:firstRow="1" w:lastRow="0" w:firstColumn="1" w:lastColumn="0" w:noHBand="0" w:noVBand="1"/>
      </w:tblPr>
      <w:tblGrid>
        <w:gridCol w:w="710"/>
        <w:gridCol w:w="5670"/>
        <w:gridCol w:w="3508"/>
      </w:tblGrid>
      <w:tr w:rsidR="003C7880" w:rsidRPr="00D073EF" w:rsidTr="00C03239">
        <w:tc>
          <w:tcPr>
            <w:tcW w:w="710" w:type="dxa"/>
          </w:tcPr>
          <w:p w:rsidR="003C7880" w:rsidRPr="00D073EF" w:rsidRDefault="003C7880" w:rsidP="00C03239">
            <w:pPr>
              <w:suppressAutoHyphens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D073EF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№ п\п</w:t>
            </w:r>
          </w:p>
        </w:tc>
        <w:tc>
          <w:tcPr>
            <w:tcW w:w="5670" w:type="dxa"/>
          </w:tcPr>
          <w:p w:rsidR="003C7880" w:rsidRPr="00D073EF" w:rsidRDefault="003C7880" w:rsidP="00C03239">
            <w:pPr>
              <w:suppressAutoHyphens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D073EF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Значение</w:t>
            </w:r>
          </w:p>
        </w:tc>
        <w:tc>
          <w:tcPr>
            <w:tcW w:w="3508" w:type="dxa"/>
          </w:tcPr>
          <w:p w:rsidR="003C7880" w:rsidRPr="00D073EF" w:rsidRDefault="003C7880" w:rsidP="00C03239">
            <w:pPr>
              <w:suppressAutoHyphens/>
              <w:ind w:left="66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D073EF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Характеристика</w:t>
            </w:r>
          </w:p>
        </w:tc>
      </w:tr>
      <w:tr w:rsidR="003C7880" w:rsidRPr="00D073EF" w:rsidTr="00C03239">
        <w:tc>
          <w:tcPr>
            <w:tcW w:w="710" w:type="dxa"/>
          </w:tcPr>
          <w:p w:rsidR="003C7880" w:rsidRPr="00D073EF" w:rsidRDefault="003C7880" w:rsidP="003C7880">
            <w:pPr>
              <w:pStyle w:val="a9"/>
              <w:numPr>
                <w:ilvl w:val="0"/>
                <w:numId w:val="14"/>
              </w:numPr>
              <w:suppressAutoHyphens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5670" w:type="dxa"/>
          </w:tcPr>
          <w:p w:rsidR="003C7880" w:rsidRPr="00D073EF" w:rsidRDefault="003C7880" w:rsidP="00C03239">
            <w:pPr>
              <w:suppressAutoHyphens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D073EF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Бренд</w:t>
            </w:r>
          </w:p>
        </w:tc>
        <w:tc>
          <w:tcPr>
            <w:tcW w:w="3508" w:type="dxa"/>
          </w:tcPr>
          <w:p w:rsidR="003C7880" w:rsidRPr="00D073EF" w:rsidRDefault="003C7880" w:rsidP="00C03239">
            <w:pPr>
              <w:suppressAutoHyphens/>
              <w:ind w:left="66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D073EF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Knauf</w:t>
            </w:r>
          </w:p>
        </w:tc>
      </w:tr>
      <w:tr w:rsidR="003C7880" w:rsidRPr="00D073EF" w:rsidTr="00C03239">
        <w:tc>
          <w:tcPr>
            <w:tcW w:w="710" w:type="dxa"/>
          </w:tcPr>
          <w:p w:rsidR="003C7880" w:rsidRPr="00D073EF" w:rsidRDefault="003C7880" w:rsidP="003C7880">
            <w:pPr>
              <w:pStyle w:val="a9"/>
              <w:numPr>
                <w:ilvl w:val="0"/>
                <w:numId w:val="14"/>
              </w:numPr>
              <w:suppressAutoHyphens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5670" w:type="dxa"/>
          </w:tcPr>
          <w:p w:rsidR="003C7880" w:rsidRPr="00D073EF" w:rsidRDefault="003C7880" w:rsidP="00C03239">
            <w:pPr>
              <w:suppressAutoHyphens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D073EF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Цвет</w:t>
            </w:r>
          </w:p>
        </w:tc>
        <w:tc>
          <w:tcPr>
            <w:tcW w:w="3508" w:type="dxa"/>
          </w:tcPr>
          <w:p w:rsidR="003C7880" w:rsidRPr="00D073EF" w:rsidRDefault="003C7880" w:rsidP="00C03239">
            <w:pPr>
              <w:suppressAutoHyphens/>
              <w:ind w:left="66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D073EF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Оцинкованный</w:t>
            </w:r>
          </w:p>
        </w:tc>
      </w:tr>
      <w:tr w:rsidR="003C7880" w:rsidRPr="00D073EF" w:rsidTr="00C03239">
        <w:tc>
          <w:tcPr>
            <w:tcW w:w="710" w:type="dxa"/>
          </w:tcPr>
          <w:p w:rsidR="003C7880" w:rsidRPr="00D073EF" w:rsidRDefault="003C7880" w:rsidP="003C7880">
            <w:pPr>
              <w:pStyle w:val="a9"/>
              <w:numPr>
                <w:ilvl w:val="0"/>
                <w:numId w:val="14"/>
              </w:numPr>
              <w:suppressAutoHyphens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5670" w:type="dxa"/>
          </w:tcPr>
          <w:p w:rsidR="003C7880" w:rsidRPr="00D073EF" w:rsidRDefault="003C7880" w:rsidP="00C03239">
            <w:pPr>
              <w:suppressAutoHyphens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D073EF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Тип товара</w:t>
            </w:r>
          </w:p>
        </w:tc>
        <w:tc>
          <w:tcPr>
            <w:tcW w:w="3508" w:type="dxa"/>
          </w:tcPr>
          <w:p w:rsidR="003C7880" w:rsidRPr="00D073EF" w:rsidRDefault="003C7880" w:rsidP="00C03239">
            <w:pPr>
              <w:suppressAutoHyphens/>
              <w:ind w:left="66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D073EF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Профиль для гипсокартона</w:t>
            </w:r>
          </w:p>
        </w:tc>
      </w:tr>
      <w:tr w:rsidR="003C7880" w:rsidRPr="00D073EF" w:rsidTr="00C03239">
        <w:tc>
          <w:tcPr>
            <w:tcW w:w="710" w:type="dxa"/>
          </w:tcPr>
          <w:p w:rsidR="003C7880" w:rsidRPr="00D073EF" w:rsidRDefault="003C7880" w:rsidP="003C7880">
            <w:pPr>
              <w:pStyle w:val="a9"/>
              <w:numPr>
                <w:ilvl w:val="0"/>
                <w:numId w:val="14"/>
              </w:numPr>
              <w:suppressAutoHyphens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5670" w:type="dxa"/>
          </w:tcPr>
          <w:p w:rsidR="003C7880" w:rsidRPr="00D073EF" w:rsidRDefault="003C7880" w:rsidP="00C03239">
            <w:pPr>
              <w:suppressAutoHyphens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D073EF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Длина, мм</w:t>
            </w:r>
          </w:p>
        </w:tc>
        <w:tc>
          <w:tcPr>
            <w:tcW w:w="3508" w:type="dxa"/>
          </w:tcPr>
          <w:p w:rsidR="003C7880" w:rsidRPr="00D073EF" w:rsidRDefault="003C7880" w:rsidP="00C03239">
            <w:pPr>
              <w:suppressAutoHyphens/>
              <w:ind w:left="66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D073EF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3000</w:t>
            </w:r>
          </w:p>
        </w:tc>
      </w:tr>
      <w:tr w:rsidR="003C7880" w:rsidRPr="00D073EF" w:rsidTr="00C03239">
        <w:tc>
          <w:tcPr>
            <w:tcW w:w="710" w:type="dxa"/>
          </w:tcPr>
          <w:p w:rsidR="003C7880" w:rsidRPr="00D073EF" w:rsidRDefault="003C7880" w:rsidP="003C7880">
            <w:pPr>
              <w:pStyle w:val="a9"/>
              <w:numPr>
                <w:ilvl w:val="0"/>
                <w:numId w:val="14"/>
              </w:numPr>
              <w:suppressAutoHyphens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5670" w:type="dxa"/>
            <w:vAlign w:val="center"/>
          </w:tcPr>
          <w:p w:rsidR="003C7880" w:rsidRPr="00D073EF" w:rsidRDefault="003C7880" w:rsidP="00C03239">
            <w:pPr>
              <w:suppressAutoHyphens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D073EF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Сечение, мм</w:t>
            </w:r>
          </w:p>
        </w:tc>
        <w:tc>
          <w:tcPr>
            <w:tcW w:w="3508" w:type="dxa"/>
          </w:tcPr>
          <w:p w:rsidR="003C7880" w:rsidRPr="00D073EF" w:rsidRDefault="003C7880" w:rsidP="00C03239">
            <w:pPr>
              <w:suppressAutoHyphens/>
              <w:ind w:left="66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D073EF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От 60/27</w:t>
            </w:r>
          </w:p>
          <w:p w:rsidR="003C7880" w:rsidRPr="00D073EF" w:rsidRDefault="003C7880" w:rsidP="00C03239">
            <w:pPr>
              <w:suppressAutoHyphens/>
              <w:ind w:left="66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D073EF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До 70/27</w:t>
            </w:r>
          </w:p>
        </w:tc>
      </w:tr>
      <w:tr w:rsidR="003C7880" w:rsidRPr="00D073EF" w:rsidTr="00C03239">
        <w:tc>
          <w:tcPr>
            <w:tcW w:w="710" w:type="dxa"/>
          </w:tcPr>
          <w:p w:rsidR="003C7880" w:rsidRPr="00D073EF" w:rsidRDefault="003C7880" w:rsidP="003C7880">
            <w:pPr>
              <w:pStyle w:val="a9"/>
              <w:numPr>
                <w:ilvl w:val="0"/>
                <w:numId w:val="14"/>
              </w:numPr>
              <w:suppressAutoHyphens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5670" w:type="dxa"/>
          </w:tcPr>
          <w:p w:rsidR="003C7880" w:rsidRPr="00D073EF" w:rsidRDefault="003C7880" w:rsidP="00C03239">
            <w:pPr>
              <w:suppressAutoHyphens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D073EF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Толщина материала, мм</w:t>
            </w:r>
          </w:p>
        </w:tc>
        <w:tc>
          <w:tcPr>
            <w:tcW w:w="3508" w:type="dxa"/>
          </w:tcPr>
          <w:p w:rsidR="003C7880" w:rsidRPr="00D073EF" w:rsidRDefault="003C7880" w:rsidP="00C03239">
            <w:pPr>
              <w:suppressAutoHyphens/>
              <w:ind w:left="66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D073EF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0,6</w:t>
            </w:r>
          </w:p>
        </w:tc>
      </w:tr>
    </w:tbl>
    <w:p w:rsidR="00B77FF3" w:rsidRPr="00D073EF" w:rsidRDefault="00B77FF3" w:rsidP="00410AAF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3C7880" w:rsidRPr="00D073EF" w:rsidRDefault="003C7880" w:rsidP="003C7880">
      <w:pPr>
        <w:pStyle w:val="a9"/>
        <w:numPr>
          <w:ilvl w:val="0"/>
          <w:numId w:val="12"/>
        </w:num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D073EF">
        <w:rPr>
          <w:rFonts w:ascii="Times New Roman" w:hAnsi="Times New Roman" w:cs="Times New Roman"/>
          <w:b/>
          <w:color w:val="000000"/>
          <w:sz w:val="28"/>
          <w:szCs w:val="28"/>
        </w:rPr>
        <w:t>Скотч двусторонний</w:t>
      </w:r>
      <w:r w:rsidRPr="00D073EF">
        <w:rPr>
          <w:rFonts w:ascii="Times New Roman" w:hAnsi="Times New Roman" w:cs="Times New Roman"/>
          <w:b/>
          <w:color w:val="000000"/>
          <w:sz w:val="28"/>
          <w:szCs w:val="28"/>
        </w:rPr>
        <w:t>:</w:t>
      </w:r>
    </w:p>
    <w:p w:rsidR="00D073EF" w:rsidRPr="00D073EF" w:rsidRDefault="00D073EF" w:rsidP="00D073EF">
      <w:pPr>
        <w:pStyle w:val="1"/>
        <w:shd w:val="clear" w:color="auto" w:fill="FFFFFF"/>
        <w:spacing w:before="0" w:line="450" w:lineRule="atLeast"/>
        <w:rPr>
          <w:rFonts w:ascii="Times New Roman" w:hAnsi="Times New Roman" w:cs="Times New Roman"/>
          <w:b/>
          <w:color w:val="070707"/>
          <w:sz w:val="28"/>
          <w:szCs w:val="28"/>
        </w:rPr>
      </w:pPr>
      <w:r w:rsidRPr="00D073EF">
        <w:rPr>
          <w:rFonts w:ascii="Times New Roman" w:hAnsi="Times New Roman" w:cs="Times New Roman"/>
          <w:b/>
          <w:color w:val="070707"/>
          <w:sz w:val="28"/>
          <w:szCs w:val="28"/>
        </w:rPr>
        <w:t>Скотч двухсторонний, 10 см х 3 м. прозрачная двусторонняя</w:t>
      </w:r>
    </w:p>
    <w:p w:rsidR="00D073EF" w:rsidRPr="00D073EF" w:rsidRDefault="00D073EF" w:rsidP="00D073EF">
      <w:pPr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tbl>
      <w:tblPr>
        <w:tblW w:w="10325" w:type="dxa"/>
        <w:tblInd w:w="-69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 w:themeFill="background1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36"/>
        <w:gridCol w:w="5903"/>
        <w:gridCol w:w="3786"/>
      </w:tblGrid>
      <w:tr w:rsidR="00D073EF" w:rsidRPr="00D073EF" w:rsidTr="00C03239">
        <w:trPr>
          <w:trHeight w:val="413"/>
          <w:tblHeader/>
        </w:trPr>
        <w:tc>
          <w:tcPr>
            <w:tcW w:w="636" w:type="dxa"/>
            <w:shd w:val="clear" w:color="auto" w:fill="FFFFFF" w:themeFill="background1"/>
          </w:tcPr>
          <w:p w:rsidR="00D073EF" w:rsidRPr="00D073EF" w:rsidRDefault="00D073EF" w:rsidP="00C0323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D073EF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№ п\п</w:t>
            </w:r>
          </w:p>
        </w:tc>
        <w:tc>
          <w:tcPr>
            <w:tcW w:w="0" w:type="auto"/>
            <w:shd w:val="clear" w:color="auto" w:fill="FFFFFF" w:themeFill="background1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D073EF" w:rsidRPr="00D073EF" w:rsidRDefault="00D073EF" w:rsidP="00C0323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D073EF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Характеристики</w:t>
            </w:r>
          </w:p>
        </w:tc>
        <w:tc>
          <w:tcPr>
            <w:tcW w:w="0" w:type="auto"/>
            <w:shd w:val="clear" w:color="auto" w:fill="FFFFFF" w:themeFill="background1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D073EF" w:rsidRPr="00D073EF" w:rsidRDefault="00D073EF" w:rsidP="00C0323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D073EF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Показатель</w:t>
            </w:r>
          </w:p>
        </w:tc>
      </w:tr>
      <w:tr w:rsidR="00D073EF" w:rsidRPr="00D073EF" w:rsidTr="00C03239">
        <w:trPr>
          <w:trHeight w:val="324"/>
        </w:trPr>
        <w:tc>
          <w:tcPr>
            <w:tcW w:w="636" w:type="dxa"/>
            <w:shd w:val="clear" w:color="auto" w:fill="FFFFFF" w:themeFill="background1"/>
          </w:tcPr>
          <w:p w:rsidR="00D073EF" w:rsidRPr="00D073EF" w:rsidRDefault="00D073EF" w:rsidP="00D073EF">
            <w:pPr>
              <w:pStyle w:val="a9"/>
              <w:numPr>
                <w:ilvl w:val="0"/>
                <w:numId w:val="15"/>
              </w:num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shd w:val="clear" w:color="auto" w:fill="FFFFFF" w:themeFill="background1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D073EF" w:rsidRPr="00D073EF" w:rsidRDefault="00D073EF" w:rsidP="00C0323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073EF">
              <w:rPr>
                <w:rFonts w:ascii="Times New Roman" w:hAnsi="Times New Roman" w:cs="Times New Roman"/>
                <w:sz w:val="28"/>
                <w:szCs w:val="28"/>
              </w:rPr>
              <w:t>Страна производитель</w:t>
            </w:r>
            <w:r w:rsidRPr="00D073EF">
              <w:rPr>
                <w:rFonts w:ascii="Times New Roman" w:hAnsi="Times New Roman" w:cs="Times New Roman"/>
                <w:sz w:val="28"/>
                <w:szCs w:val="28"/>
              </w:rPr>
              <w:tab/>
            </w:r>
          </w:p>
        </w:tc>
        <w:tc>
          <w:tcPr>
            <w:tcW w:w="0" w:type="auto"/>
            <w:shd w:val="clear" w:color="auto" w:fill="FFFFFF" w:themeFill="background1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D073EF" w:rsidRPr="00D073EF" w:rsidRDefault="00D073EF" w:rsidP="00C0323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073EF">
              <w:rPr>
                <w:rFonts w:ascii="Times New Roman" w:hAnsi="Times New Roman" w:cs="Times New Roman"/>
                <w:sz w:val="28"/>
                <w:szCs w:val="28"/>
              </w:rPr>
              <w:t>Без разницы</w:t>
            </w:r>
          </w:p>
        </w:tc>
      </w:tr>
      <w:tr w:rsidR="00D073EF" w:rsidRPr="00D073EF" w:rsidTr="00C03239">
        <w:tc>
          <w:tcPr>
            <w:tcW w:w="636" w:type="dxa"/>
            <w:shd w:val="clear" w:color="auto" w:fill="FFFFFF" w:themeFill="background1"/>
          </w:tcPr>
          <w:p w:rsidR="00D073EF" w:rsidRPr="00D073EF" w:rsidRDefault="00D073EF" w:rsidP="00D073EF">
            <w:pPr>
              <w:pStyle w:val="a9"/>
              <w:numPr>
                <w:ilvl w:val="0"/>
                <w:numId w:val="15"/>
              </w:num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shd w:val="clear" w:color="auto" w:fill="FFFFFF" w:themeFill="background1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D073EF" w:rsidRPr="00D073EF" w:rsidRDefault="00D073EF" w:rsidP="00C0323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073EF">
              <w:rPr>
                <w:rFonts w:ascii="Times New Roman" w:hAnsi="Times New Roman" w:cs="Times New Roman"/>
                <w:sz w:val="28"/>
                <w:szCs w:val="28"/>
              </w:rPr>
              <w:t xml:space="preserve">Производитель  </w:t>
            </w:r>
          </w:p>
        </w:tc>
        <w:tc>
          <w:tcPr>
            <w:tcW w:w="0" w:type="auto"/>
            <w:shd w:val="clear" w:color="auto" w:fill="FFFFFF" w:themeFill="background1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D073EF" w:rsidRPr="00D073EF" w:rsidRDefault="00D073EF" w:rsidP="00C0323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073EF">
              <w:rPr>
                <w:rFonts w:ascii="Times New Roman" w:hAnsi="Times New Roman" w:cs="Times New Roman"/>
                <w:sz w:val="28"/>
                <w:szCs w:val="28"/>
              </w:rPr>
              <w:t>3М</w:t>
            </w:r>
          </w:p>
        </w:tc>
      </w:tr>
      <w:tr w:rsidR="00D073EF" w:rsidRPr="00D073EF" w:rsidTr="00C03239">
        <w:trPr>
          <w:trHeight w:val="277"/>
        </w:trPr>
        <w:tc>
          <w:tcPr>
            <w:tcW w:w="636" w:type="dxa"/>
            <w:shd w:val="clear" w:color="auto" w:fill="FFFFFF" w:themeFill="background1"/>
          </w:tcPr>
          <w:p w:rsidR="00D073EF" w:rsidRPr="00D073EF" w:rsidRDefault="00D073EF" w:rsidP="00D073EF">
            <w:pPr>
              <w:pStyle w:val="a9"/>
              <w:numPr>
                <w:ilvl w:val="0"/>
                <w:numId w:val="15"/>
              </w:num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shd w:val="clear" w:color="auto" w:fill="FFFFFF" w:themeFill="background1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D073EF" w:rsidRPr="00D073EF" w:rsidRDefault="00D073EF" w:rsidP="00C0323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073EF">
              <w:rPr>
                <w:rFonts w:ascii="Times New Roman" w:hAnsi="Times New Roman" w:cs="Times New Roman"/>
                <w:sz w:val="28"/>
                <w:szCs w:val="28"/>
              </w:rPr>
              <w:t>Вид скотча</w:t>
            </w:r>
          </w:p>
        </w:tc>
        <w:tc>
          <w:tcPr>
            <w:tcW w:w="0" w:type="auto"/>
            <w:shd w:val="clear" w:color="auto" w:fill="FFFFFF" w:themeFill="background1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D073EF" w:rsidRPr="00D073EF" w:rsidRDefault="00D073EF" w:rsidP="00C0323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073EF">
              <w:rPr>
                <w:rFonts w:ascii="Times New Roman" w:hAnsi="Times New Roman" w:cs="Times New Roman"/>
                <w:sz w:val="28"/>
                <w:szCs w:val="28"/>
              </w:rPr>
              <w:t>Двусторонний</w:t>
            </w:r>
          </w:p>
        </w:tc>
      </w:tr>
      <w:tr w:rsidR="00D073EF" w:rsidRPr="00D073EF" w:rsidTr="00C03239">
        <w:tc>
          <w:tcPr>
            <w:tcW w:w="636" w:type="dxa"/>
            <w:shd w:val="clear" w:color="auto" w:fill="FFFFFF" w:themeFill="background1"/>
          </w:tcPr>
          <w:p w:rsidR="00D073EF" w:rsidRPr="00D073EF" w:rsidRDefault="00D073EF" w:rsidP="00D073EF">
            <w:pPr>
              <w:pStyle w:val="a9"/>
              <w:numPr>
                <w:ilvl w:val="0"/>
                <w:numId w:val="15"/>
              </w:num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shd w:val="clear" w:color="auto" w:fill="FFFFFF" w:themeFill="background1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D073EF" w:rsidRPr="00D073EF" w:rsidRDefault="00D073EF" w:rsidP="00C0323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073EF">
              <w:rPr>
                <w:rFonts w:ascii="Times New Roman" w:hAnsi="Times New Roman" w:cs="Times New Roman"/>
                <w:sz w:val="28"/>
                <w:szCs w:val="28"/>
              </w:rPr>
              <w:t>Длина</w:t>
            </w:r>
          </w:p>
        </w:tc>
        <w:tc>
          <w:tcPr>
            <w:tcW w:w="0" w:type="auto"/>
            <w:shd w:val="clear" w:color="auto" w:fill="FFFFFF" w:themeFill="background1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D073EF" w:rsidRPr="00D073EF" w:rsidRDefault="00D073EF" w:rsidP="00C0323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073EF">
              <w:rPr>
                <w:rFonts w:ascii="Times New Roman" w:hAnsi="Times New Roman" w:cs="Times New Roman"/>
                <w:sz w:val="28"/>
                <w:szCs w:val="28"/>
              </w:rPr>
              <w:t>3 метра</w:t>
            </w:r>
          </w:p>
        </w:tc>
      </w:tr>
      <w:tr w:rsidR="00D073EF" w:rsidRPr="00D073EF" w:rsidTr="00C03239">
        <w:tc>
          <w:tcPr>
            <w:tcW w:w="636" w:type="dxa"/>
            <w:shd w:val="clear" w:color="auto" w:fill="FFFFFF" w:themeFill="background1"/>
          </w:tcPr>
          <w:p w:rsidR="00D073EF" w:rsidRPr="00D073EF" w:rsidRDefault="00D073EF" w:rsidP="00D073EF">
            <w:pPr>
              <w:pStyle w:val="a9"/>
              <w:numPr>
                <w:ilvl w:val="0"/>
                <w:numId w:val="15"/>
              </w:num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shd w:val="clear" w:color="auto" w:fill="FFFFFF" w:themeFill="background1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D073EF" w:rsidRPr="00D073EF" w:rsidRDefault="00D073EF" w:rsidP="00C0323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073EF">
              <w:rPr>
                <w:rFonts w:ascii="Times New Roman" w:hAnsi="Times New Roman" w:cs="Times New Roman"/>
                <w:sz w:val="28"/>
                <w:szCs w:val="28"/>
              </w:rPr>
              <w:t>Ширина</w:t>
            </w:r>
          </w:p>
        </w:tc>
        <w:tc>
          <w:tcPr>
            <w:tcW w:w="0" w:type="auto"/>
            <w:shd w:val="clear" w:color="auto" w:fill="FFFFFF" w:themeFill="background1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D073EF" w:rsidRPr="00D073EF" w:rsidRDefault="00D073EF" w:rsidP="00C0323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073EF">
              <w:rPr>
                <w:rFonts w:ascii="Times New Roman" w:hAnsi="Times New Roman" w:cs="Times New Roman"/>
                <w:sz w:val="28"/>
                <w:szCs w:val="28"/>
              </w:rPr>
              <w:t>10 см</w:t>
            </w:r>
          </w:p>
        </w:tc>
      </w:tr>
    </w:tbl>
    <w:p w:rsidR="00B77FF3" w:rsidRPr="00D073EF" w:rsidRDefault="00B77FF3" w:rsidP="00410AAF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B77FF3" w:rsidRPr="00D073EF" w:rsidRDefault="00D073EF" w:rsidP="00D073EF">
      <w:pPr>
        <w:pStyle w:val="a9"/>
        <w:numPr>
          <w:ilvl w:val="0"/>
          <w:numId w:val="12"/>
        </w:num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D073EF">
        <w:rPr>
          <w:rFonts w:ascii="Times New Roman" w:hAnsi="Times New Roman" w:cs="Times New Roman"/>
          <w:b/>
          <w:color w:val="000000"/>
          <w:sz w:val="28"/>
          <w:szCs w:val="28"/>
        </w:rPr>
        <w:t>Пистолет для монтажной пены</w:t>
      </w:r>
      <w:r w:rsidRPr="00D073EF">
        <w:rPr>
          <w:rFonts w:ascii="Times New Roman" w:hAnsi="Times New Roman" w:cs="Times New Roman"/>
          <w:color w:val="000000"/>
          <w:sz w:val="28"/>
          <w:szCs w:val="28"/>
        </w:rPr>
        <w:t>:</w:t>
      </w:r>
    </w:p>
    <w:p w:rsidR="00B77FF3" w:rsidRPr="00D073EF" w:rsidRDefault="00B77FF3" w:rsidP="00410AAF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D073EF" w:rsidRPr="00D073EF" w:rsidRDefault="00D073EF" w:rsidP="00D073EF">
      <w:pPr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D073E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Пистолет для пены монтажной KRAFTOOL 06853, PRO, цельнометаллический</w:t>
      </w:r>
    </w:p>
    <w:p w:rsidR="00D073EF" w:rsidRPr="00D073EF" w:rsidRDefault="00D073EF" w:rsidP="00D073EF">
      <w:pPr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D073E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Инструмент оснащен надежным цельнометаллическим корпусом и имеет покрытый тефлоном игольчатый клапан, это обеспечивает быструю и простую очистку. При использовании с профессиональными баллонами обеспечивает многократно увеличенный выход пены по сравнению со стандартной упаковкой. При этом отсутствует эффект вторичного расширения. Высокопрочный цельнометаллический корпус. Латунный держатель баллонов обеспечивает высокую надежность резьбового соединения и его герметичность. Инновационная конструкция с двумя уплотнительными кольцами в корпусе и кольцом в сопле обеспечивает наилучшую герметичность, предотвращая попадание воздуха в пистолет, что минимизирует риск затвердевания пены внутри корпуса. Комплектуется адаптером для подключения к линии, использующей полиуретановую пену в бочках. Ствол и игольчатый клапан из нержавеющей стали увеличивают ресурс инструмента. Полированный изнутри ствол препятствует застыванию пены внутри пистолета.</w:t>
      </w:r>
    </w:p>
    <w:p w:rsidR="00D073EF" w:rsidRPr="00D073EF" w:rsidRDefault="00D073EF" w:rsidP="00D073EF">
      <w:pPr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D073E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Бренд - Kraftool.</w:t>
      </w:r>
    </w:p>
    <w:p w:rsidR="00D073EF" w:rsidRPr="00D073EF" w:rsidRDefault="00D073EF" w:rsidP="00D073EF">
      <w:pPr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D073E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Артикул - 06853.</w:t>
      </w:r>
    </w:p>
    <w:p w:rsidR="00D073EF" w:rsidRPr="00D073EF" w:rsidRDefault="00D073EF" w:rsidP="00D073EF">
      <w:pPr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D073E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Тип - Пистолет для пены монтажной.</w:t>
      </w:r>
    </w:p>
    <w:p w:rsidR="00D073EF" w:rsidRPr="00D073EF" w:rsidRDefault="00D073EF" w:rsidP="00D073EF">
      <w:pPr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D073E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Материал корпуса - Металл.</w:t>
      </w:r>
    </w:p>
    <w:p w:rsidR="00D073EF" w:rsidRPr="00D073EF" w:rsidRDefault="00D073EF" w:rsidP="00D073EF">
      <w:pPr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D073E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Материал рукоятки - Металл.</w:t>
      </w:r>
    </w:p>
    <w:p w:rsidR="00D073EF" w:rsidRPr="00D073EF" w:rsidRDefault="00D073EF" w:rsidP="00D073EF">
      <w:pPr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D073E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Регулятор подачи - Да.</w:t>
      </w:r>
    </w:p>
    <w:p w:rsidR="00D073EF" w:rsidRPr="00D073EF" w:rsidRDefault="00D073EF" w:rsidP="00D073EF">
      <w:pPr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D073E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Тефлоновое покрытие сопла - Да.</w:t>
      </w:r>
    </w:p>
    <w:p w:rsidR="00B77FF3" w:rsidRPr="00D073EF" w:rsidRDefault="00B77FF3" w:rsidP="00410AAF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410AAF" w:rsidRPr="00D073EF" w:rsidRDefault="00410AAF" w:rsidP="00410AAF">
      <w:pPr>
        <w:autoSpaceDE w:val="0"/>
        <w:autoSpaceDN w:val="0"/>
        <w:adjustRightInd w:val="0"/>
        <w:spacing w:after="0"/>
        <w:jc w:val="both"/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</w:pPr>
      <w:r w:rsidRPr="00D073EF"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  <w:t>Сопутствующие услуги:</w:t>
      </w:r>
    </w:p>
    <w:p w:rsidR="00410AAF" w:rsidRPr="00D073EF" w:rsidRDefault="00410AAF" w:rsidP="00410AAF">
      <w:pPr>
        <w:numPr>
          <w:ilvl w:val="0"/>
          <w:numId w:val="11"/>
        </w:numPr>
        <w:autoSpaceDE w:val="0"/>
        <w:autoSpaceDN w:val="0"/>
        <w:adjustRightInd w:val="0"/>
        <w:spacing w:after="0"/>
        <w:ind w:left="284"/>
        <w:contextualSpacing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D073EF">
        <w:rPr>
          <w:rFonts w:ascii="Times New Roman" w:eastAsiaTheme="minorEastAsia" w:hAnsi="Times New Roman" w:cs="Times New Roman"/>
          <w:sz w:val="28"/>
          <w:szCs w:val="28"/>
          <w:lang w:eastAsia="ru-RU"/>
        </w:rPr>
        <w:t>Доставка до склада Заказчика по адресу г. Нур-Султан, пр. Абылай хана, 42;</w:t>
      </w:r>
    </w:p>
    <w:p w:rsidR="003F089F" w:rsidRPr="00D073EF" w:rsidRDefault="00410AAF" w:rsidP="003F089F">
      <w:pPr>
        <w:numPr>
          <w:ilvl w:val="0"/>
          <w:numId w:val="11"/>
        </w:numPr>
        <w:autoSpaceDE w:val="0"/>
        <w:autoSpaceDN w:val="0"/>
        <w:adjustRightInd w:val="0"/>
        <w:spacing w:after="0"/>
        <w:ind w:left="284"/>
        <w:contextualSpacing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D073EF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Гарантия на товар </w:t>
      </w:r>
      <w:r w:rsidR="00025434" w:rsidRPr="00D073EF">
        <w:rPr>
          <w:rFonts w:ascii="Times New Roman" w:eastAsiaTheme="minorEastAsia" w:hAnsi="Times New Roman" w:cs="Times New Roman"/>
          <w:sz w:val="28"/>
          <w:szCs w:val="28"/>
          <w:lang w:eastAsia="ru-RU"/>
        </w:rPr>
        <w:t>12</w:t>
      </w:r>
      <w:r w:rsidRPr="00D073EF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месяц</w:t>
      </w:r>
      <w:r w:rsidR="00913F9F" w:rsidRPr="00D073EF">
        <w:rPr>
          <w:rFonts w:ascii="Times New Roman" w:eastAsiaTheme="minorEastAsia" w:hAnsi="Times New Roman" w:cs="Times New Roman"/>
          <w:sz w:val="28"/>
          <w:szCs w:val="28"/>
          <w:lang w:eastAsia="ru-RU"/>
        </w:rPr>
        <w:t>е</w:t>
      </w:r>
      <w:r w:rsidR="00025434" w:rsidRPr="00D073EF">
        <w:rPr>
          <w:rFonts w:ascii="Times New Roman" w:eastAsiaTheme="minorEastAsia" w:hAnsi="Times New Roman" w:cs="Times New Roman"/>
          <w:sz w:val="28"/>
          <w:szCs w:val="28"/>
          <w:lang w:eastAsia="ru-RU"/>
        </w:rPr>
        <w:t>в</w:t>
      </w:r>
      <w:r w:rsidRPr="00D073EF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со дня подписания акта приема-передачи.</w:t>
      </w:r>
    </w:p>
    <w:p w:rsidR="00410AAF" w:rsidRPr="00D073EF" w:rsidRDefault="00410AAF" w:rsidP="00410AAF">
      <w:pPr>
        <w:autoSpaceDE w:val="0"/>
        <w:autoSpaceDN w:val="0"/>
        <w:adjustRightInd w:val="0"/>
        <w:spacing w:after="0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D073EF">
        <w:rPr>
          <w:rFonts w:ascii="Times New Roman" w:eastAsiaTheme="minorEastAsia" w:hAnsi="Times New Roman" w:cs="Times New Roman"/>
          <w:sz w:val="28"/>
          <w:szCs w:val="28"/>
          <w:lang w:eastAsia="ru-RU"/>
        </w:rPr>
        <w:t>В стоимость товара входят сам товар и сопутствующие услуги.</w:t>
      </w:r>
    </w:p>
    <w:p w:rsidR="001A0C3E" w:rsidRPr="00D073EF" w:rsidRDefault="001A0C3E" w:rsidP="00410AAF">
      <w:pPr>
        <w:autoSpaceDE w:val="0"/>
        <w:autoSpaceDN w:val="0"/>
        <w:adjustRightInd w:val="0"/>
        <w:spacing w:after="0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bookmarkStart w:id="0" w:name="_GoBack"/>
      <w:bookmarkEnd w:id="0"/>
    </w:p>
    <w:p w:rsidR="00D77360" w:rsidRPr="00D073EF" w:rsidRDefault="00D77360" w:rsidP="00410AAF">
      <w:pPr>
        <w:autoSpaceDE w:val="0"/>
        <w:autoSpaceDN w:val="0"/>
        <w:adjustRightInd w:val="0"/>
        <w:spacing w:after="0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</w:p>
    <w:tbl>
      <w:tblPr>
        <w:tblStyle w:val="2"/>
        <w:tblW w:w="9498" w:type="dxa"/>
        <w:tblInd w:w="-28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230"/>
        <w:gridCol w:w="2268"/>
      </w:tblGrid>
      <w:tr w:rsidR="00D77360" w:rsidRPr="00D073EF" w:rsidTr="00830FA2">
        <w:tc>
          <w:tcPr>
            <w:tcW w:w="7230" w:type="dxa"/>
          </w:tcPr>
          <w:p w:rsidR="00D77360" w:rsidRPr="00D073EF" w:rsidRDefault="00D77360" w:rsidP="00D77360">
            <w:pPr>
              <w:tabs>
                <w:tab w:val="num" w:pos="709"/>
                <w:tab w:val="left" w:pos="851"/>
              </w:tabs>
              <w:ind w:right="-87" w:firstLine="567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D073EF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Исполнитель:</w:t>
            </w:r>
          </w:p>
        </w:tc>
        <w:tc>
          <w:tcPr>
            <w:tcW w:w="2268" w:type="dxa"/>
          </w:tcPr>
          <w:p w:rsidR="00D77360" w:rsidRPr="00D073EF" w:rsidRDefault="00D77360" w:rsidP="00D77360">
            <w:pPr>
              <w:tabs>
                <w:tab w:val="num" w:pos="709"/>
                <w:tab w:val="left" w:pos="851"/>
              </w:tabs>
              <w:ind w:right="-87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</w:tr>
      <w:tr w:rsidR="00D77360" w:rsidRPr="00D073EF" w:rsidTr="00830FA2">
        <w:tc>
          <w:tcPr>
            <w:tcW w:w="7230" w:type="dxa"/>
          </w:tcPr>
          <w:p w:rsidR="00D77360" w:rsidRPr="00D073EF" w:rsidRDefault="00D77360" w:rsidP="00D77360">
            <w:pPr>
              <w:tabs>
                <w:tab w:val="num" w:pos="709"/>
                <w:tab w:val="left" w:pos="851"/>
              </w:tabs>
              <w:ind w:right="-87" w:firstLine="567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D073EF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Главный инженер</w:t>
            </w:r>
            <w:r w:rsidR="00D073EF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-энергетик</w:t>
            </w:r>
          </w:p>
          <w:p w:rsidR="00D77360" w:rsidRPr="00D073EF" w:rsidRDefault="00D77360" w:rsidP="00D77360">
            <w:pPr>
              <w:tabs>
                <w:tab w:val="num" w:pos="709"/>
                <w:tab w:val="left" w:pos="851"/>
              </w:tabs>
              <w:ind w:right="-87" w:firstLine="567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268" w:type="dxa"/>
          </w:tcPr>
          <w:p w:rsidR="00D77360" w:rsidRPr="00D073EF" w:rsidRDefault="00D073EF" w:rsidP="00D77360">
            <w:pPr>
              <w:tabs>
                <w:tab w:val="num" w:pos="709"/>
                <w:tab w:val="left" w:pos="851"/>
              </w:tabs>
              <w:ind w:right="-87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Р. Жакижанов</w:t>
            </w:r>
          </w:p>
          <w:p w:rsidR="00D77360" w:rsidRPr="00D073EF" w:rsidRDefault="00D77360" w:rsidP="00D77360">
            <w:pPr>
              <w:tabs>
                <w:tab w:val="num" w:pos="709"/>
                <w:tab w:val="left" w:pos="851"/>
              </w:tabs>
              <w:ind w:right="-87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</w:tbl>
    <w:p w:rsidR="003F089F" w:rsidRPr="00D073EF" w:rsidRDefault="003F089F" w:rsidP="00410AAF">
      <w:pPr>
        <w:autoSpaceDE w:val="0"/>
        <w:autoSpaceDN w:val="0"/>
        <w:adjustRightInd w:val="0"/>
        <w:spacing w:after="0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</w:p>
    <w:p w:rsidR="003F089F" w:rsidRPr="00D073EF" w:rsidRDefault="003F089F" w:rsidP="003F089F">
      <w:pPr>
        <w:rPr>
          <w:rFonts w:ascii="Times New Roman" w:hAnsi="Times New Roman" w:cs="Times New Roman"/>
          <w:b/>
          <w:sz w:val="28"/>
          <w:szCs w:val="28"/>
        </w:rPr>
      </w:pPr>
    </w:p>
    <w:sectPr w:rsidR="003F089F" w:rsidRPr="00D073EF" w:rsidSect="00B75D81">
      <w:pgSz w:w="11906" w:h="16838"/>
      <w:pgMar w:top="568" w:right="424" w:bottom="993" w:left="156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109FA" w:rsidRDefault="003109FA" w:rsidP="00D54E85">
      <w:pPr>
        <w:spacing w:after="0" w:line="240" w:lineRule="auto"/>
      </w:pPr>
      <w:r>
        <w:separator/>
      </w:r>
    </w:p>
  </w:endnote>
  <w:endnote w:type="continuationSeparator" w:id="0">
    <w:p w:rsidR="003109FA" w:rsidRDefault="003109FA" w:rsidP="00D54E8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109FA" w:rsidRDefault="003109FA" w:rsidP="00D54E85">
      <w:pPr>
        <w:spacing w:after="0" w:line="240" w:lineRule="auto"/>
      </w:pPr>
      <w:r>
        <w:separator/>
      </w:r>
    </w:p>
  </w:footnote>
  <w:footnote w:type="continuationSeparator" w:id="0">
    <w:p w:rsidR="003109FA" w:rsidRDefault="003109FA" w:rsidP="00D54E8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8BC4B79"/>
    <w:multiLevelType w:val="hybridMultilevel"/>
    <w:tmpl w:val="A6082D06"/>
    <w:lvl w:ilvl="0" w:tplc="0419000F">
      <w:start w:val="1"/>
      <w:numFmt w:val="decimal"/>
      <w:lvlText w:val="%1."/>
      <w:lvlJc w:val="left"/>
      <w:pPr>
        <w:ind w:left="436" w:hanging="360"/>
      </w:pPr>
      <w:rPr>
        <w:rFonts w:hint="default"/>
        <w:b w:val="0"/>
        <w:i w:val="0"/>
      </w:rPr>
    </w:lvl>
    <w:lvl w:ilvl="1" w:tplc="04190019" w:tentative="1">
      <w:start w:val="1"/>
      <w:numFmt w:val="lowerLetter"/>
      <w:lvlText w:val="%2."/>
      <w:lvlJc w:val="left"/>
      <w:pPr>
        <w:ind w:left="1156" w:hanging="360"/>
      </w:pPr>
    </w:lvl>
    <w:lvl w:ilvl="2" w:tplc="0419001B" w:tentative="1">
      <w:start w:val="1"/>
      <w:numFmt w:val="lowerRoman"/>
      <w:lvlText w:val="%3."/>
      <w:lvlJc w:val="right"/>
      <w:pPr>
        <w:ind w:left="1876" w:hanging="180"/>
      </w:pPr>
    </w:lvl>
    <w:lvl w:ilvl="3" w:tplc="0419000F" w:tentative="1">
      <w:start w:val="1"/>
      <w:numFmt w:val="decimal"/>
      <w:lvlText w:val="%4."/>
      <w:lvlJc w:val="left"/>
      <w:pPr>
        <w:ind w:left="2596" w:hanging="360"/>
      </w:pPr>
    </w:lvl>
    <w:lvl w:ilvl="4" w:tplc="04190019" w:tentative="1">
      <w:start w:val="1"/>
      <w:numFmt w:val="lowerLetter"/>
      <w:lvlText w:val="%5."/>
      <w:lvlJc w:val="left"/>
      <w:pPr>
        <w:ind w:left="3316" w:hanging="360"/>
      </w:pPr>
    </w:lvl>
    <w:lvl w:ilvl="5" w:tplc="0419001B" w:tentative="1">
      <w:start w:val="1"/>
      <w:numFmt w:val="lowerRoman"/>
      <w:lvlText w:val="%6."/>
      <w:lvlJc w:val="right"/>
      <w:pPr>
        <w:ind w:left="4036" w:hanging="180"/>
      </w:pPr>
    </w:lvl>
    <w:lvl w:ilvl="6" w:tplc="0419000F" w:tentative="1">
      <w:start w:val="1"/>
      <w:numFmt w:val="decimal"/>
      <w:lvlText w:val="%7."/>
      <w:lvlJc w:val="left"/>
      <w:pPr>
        <w:ind w:left="4756" w:hanging="360"/>
      </w:pPr>
    </w:lvl>
    <w:lvl w:ilvl="7" w:tplc="04190019" w:tentative="1">
      <w:start w:val="1"/>
      <w:numFmt w:val="lowerLetter"/>
      <w:lvlText w:val="%8."/>
      <w:lvlJc w:val="left"/>
      <w:pPr>
        <w:ind w:left="5476" w:hanging="360"/>
      </w:pPr>
    </w:lvl>
    <w:lvl w:ilvl="8" w:tplc="0419001B" w:tentative="1">
      <w:start w:val="1"/>
      <w:numFmt w:val="lowerRoman"/>
      <w:lvlText w:val="%9."/>
      <w:lvlJc w:val="right"/>
      <w:pPr>
        <w:ind w:left="6196" w:hanging="180"/>
      </w:pPr>
    </w:lvl>
  </w:abstractNum>
  <w:abstractNum w:abstractNumId="1" w15:restartNumberingAfterBreak="0">
    <w:nsid w:val="0CA25DF0"/>
    <w:multiLevelType w:val="hybridMultilevel"/>
    <w:tmpl w:val="79205108"/>
    <w:lvl w:ilvl="0" w:tplc="B400D2E0">
      <w:start w:val="1"/>
      <w:numFmt w:val="decimal"/>
      <w:lvlText w:val="%1"/>
      <w:lvlJc w:val="center"/>
      <w:pPr>
        <w:ind w:left="64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3" w:hanging="360"/>
      </w:pPr>
    </w:lvl>
    <w:lvl w:ilvl="2" w:tplc="0419001B" w:tentative="1">
      <w:start w:val="1"/>
      <w:numFmt w:val="lowerRoman"/>
      <w:lvlText w:val="%3."/>
      <w:lvlJc w:val="right"/>
      <w:pPr>
        <w:ind w:left="2083" w:hanging="180"/>
      </w:pPr>
    </w:lvl>
    <w:lvl w:ilvl="3" w:tplc="0419000F" w:tentative="1">
      <w:start w:val="1"/>
      <w:numFmt w:val="decimal"/>
      <w:lvlText w:val="%4."/>
      <w:lvlJc w:val="left"/>
      <w:pPr>
        <w:ind w:left="2803" w:hanging="360"/>
      </w:pPr>
    </w:lvl>
    <w:lvl w:ilvl="4" w:tplc="04190019" w:tentative="1">
      <w:start w:val="1"/>
      <w:numFmt w:val="lowerLetter"/>
      <w:lvlText w:val="%5."/>
      <w:lvlJc w:val="left"/>
      <w:pPr>
        <w:ind w:left="3523" w:hanging="360"/>
      </w:pPr>
    </w:lvl>
    <w:lvl w:ilvl="5" w:tplc="0419001B" w:tentative="1">
      <w:start w:val="1"/>
      <w:numFmt w:val="lowerRoman"/>
      <w:lvlText w:val="%6."/>
      <w:lvlJc w:val="right"/>
      <w:pPr>
        <w:ind w:left="4243" w:hanging="180"/>
      </w:pPr>
    </w:lvl>
    <w:lvl w:ilvl="6" w:tplc="0419000F" w:tentative="1">
      <w:start w:val="1"/>
      <w:numFmt w:val="decimal"/>
      <w:lvlText w:val="%7."/>
      <w:lvlJc w:val="left"/>
      <w:pPr>
        <w:ind w:left="4963" w:hanging="360"/>
      </w:pPr>
    </w:lvl>
    <w:lvl w:ilvl="7" w:tplc="04190019" w:tentative="1">
      <w:start w:val="1"/>
      <w:numFmt w:val="lowerLetter"/>
      <w:lvlText w:val="%8."/>
      <w:lvlJc w:val="left"/>
      <w:pPr>
        <w:ind w:left="5683" w:hanging="360"/>
      </w:pPr>
    </w:lvl>
    <w:lvl w:ilvl="8" w:tplc="0419001B" w:tentative="1">
      <w:start w:val="1"/>
      <w:numFmt w:val="lowerRoman"/>
      <w:lvlText w:val="%9."/>
      <w:lvlJc w:val="right"/>
      <w:pPr>
        <w:ind w:left="6403" w:hanging="180"/>
      </w:pPr>
    </w:lvl>
  </w:abstractNum>
  <w:abstractNum w:abstractNumId="2" w15:restartNumberingAfterBreak="0">
    <w:nsid w:val="0F7413AE"/>
    <w:multiLevelType w:val="hybridMultilevel"/>
    <w:tmpl w:val="79205108"/>
    <w:lvl w:ilvl="0" w:tplc="B400D2E0">
      <w:start w:val="1"/>
      <w:numFmt w:val="decimal"/>
      <w:lvlText w:val="%1"/>
      <w:lvlJc w:val="center"/>
      <w:pPr>
        <w:ind w:left="64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3" w:hanging="360"/>
      </w:pPr>
    </w:lvl>
    <w:lvl w:ilvl="2" w:tplc="0419001B" w:tentative="1">
      <w:start w:val="1"/>
      <w:numFmt w:val="lowerRoman"/>
      <w:lvlText w:val="%3."/>
      <w:lvlJc w:val="right"/>
      <w:pPr>
        <w:ind w:left="2083" w:hanging="180"/>
      </w:pPr>
    </w:lvl>
    <w:lvl w:ilvl="3" w:tplc="0419000F" w:tentative="1">
      <w:start w:val="1"/>
      <w:numFmt w:val="decimal"/>
      <w:lvlText w:val="%4."/>
      <w:lvlJc w:val="left"/>
      <w:pPr>
        <w:ind w:left="2803" w:hanging="360"/>
      </w:pPr>
    </w:lvl>
    <w:lvl w:ilvl="4" w:tplc="04190019" w:tentative="1">
      <w:start w:val="1"/>
      <w:numFmt w:val="lowerLetter"/>
      <w:lvlText w:val="%5."/>
      <w:lvlJc w:val="left"/>
      <w:pPr>
        <w:ind w:left="3523" w:hanging="360"/>
      </w:pPr>
    </w:lvl>
    <w:lvl w:ilvl="5" w:tplc="0419001B" w:tentative="1">
      <w:start w:val="1"/>
      <w:numFmt w:val="lowerRoman"/>
      <w:lvlText w:val="%6."/>
      <w:lvlJc w:val="right"/>
      <w:pPr>
        <w:ind w:left="4243" w:hanging="180"/>
      </w:pPr>
    </w:lvl>
    <w:lvl w:ilvl="6" w:tplc="0419000F" w:tentative="1">
      <w:start w:val="1"/>
      <w:numFmt w:val="decimal"/>
      <w:lvlText w:val="%7."/>
      <w:lvlJc w:val="left"/>
      <w:pPr>
        <w:ind w:left="4963" w:hanging="360"/>
      </w:pPr>
    </w:lvl>
    <w:lvl w:ilvl="7" w:tplc="04190019" w:tentative="1">
      <w:start w:val="1"/>
      <w:numFmt w:val="lowerLetter"/>
      <w:lvlText w:val="%8."/>
      <w:lvlJc w:val="left"/>
      <w:pPr>
        <w:ind w:left="5683" w:hanging="360"/>
      </w:pPr>
    </w:lvl>
    <w:lvl w:ilvl="8" w:tplc="0419001B" w:tentative="1">
      <w:start w:val="1"/>
      <w:numFmt w:val="lowerRoman"/>
      <w:lvlText w:val="%9."/>
      <w:lvlJc w:val="right"/>
      <w:pPr>
        <w:ind w:left="6403" w:hanging="180"/>
      </w:pPr>
    </w:lvl>
  </w:abstractNum>
  <w:abstractNum w:abstractNumId="3" w15:restartNumberingAfterBreak="0">
    <w:nsid w:val="138D307F"/>
    <w:multiLevelType w:val="hybridMultilevel"/>
    <w:tmpl w:val="641C2580"/>
    <w:lvl w:ilvl="0" w:tplc="7B68A6EE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4" w15:restartNumberingAfterBreak="0">
    <w:nsid w:val="1D771C95"/>
    <w:multiLevelType w:val="hybridMultilevel"/>
    <w:tmpl w:val="F29E5CBE"/>
    <w:lvl w:ilvl="0" w:tplc="14401D3E">
      <w:start w:val="1"/>
      <w:numFmt w:val="bullet"/>
      <w:lvlText w:val=""/>
      <w:lvlJc w:val="left"/>
      <w:pPr>
        <w:tabs>
          <w:tab w:val="num" w:pos="1361"/>
        </w:tabs>
        <w:ind w:left="1361" w:hanging="340"/>
      </w:pPr>
      <w:rPr>
        <w:rFonts w:ascii="Symbol" w:hAnsi="Symbol" w:hint="default"/>
      </w:rPr>
    </w:lvl>
    <w:lvl w:ilvl="1" w:tplc="EDFA0F44">
      <w:start w:val="1"/>
      <w:numFmt w:val="bullet"/>
      <w:lvlText w:val=""/>
      <w:lvlJc w:val="left"/>
      <w:pPr>
        <w:tabs>
          <w:tab w:val="num" w:pos="1732"/>
        </w:tabs>
        <w:ind w:left="1732" w:hanging="340"/>
      </w:pPr>
      <w:rPr>
        <w:rFonts w:ascii="Symbol" w:hAnsi="Symbol" w:hint="default"/>
      </w:rPr>
    </w:lvl>
    <w:lvl w:ilvl="2" w:tplc="041F0005">
      <w:start w:val="1"/>
      <w:numFmt w:val="bullet"/>
      <w:lvlText w:val=""/>
      <w:lvlJc w:val="left"/>
      <w:pPr>
        <w:tabs>
          <w:tab w:val="num" w:pos="2472"/>
        </w:tabs>
        <w:ind w:left="2472" w:hanging="360"/>
      </w:pPr>
      <w:rPr>
        <w:rFonts w:ascii="Wingdings" w:hAnsi="Wingdings" w:hint="default"/>
      </w:rPr>
    </w:lvl>
    <w:lvl w:ilvl="3" w:tplc="041F0001">
      <w:start w:val="1"/>
      <w:numFmt w:val="bullet"/>
      <w:lvlText w:val=""/>
      <w:lvlJc w:val="left"/>
      <w:pPr>
        <w:tabs>
          <w:tab w:val="num" w:pos="3192"/>
        </w:tabs>
        <w:ind w:left="3192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912"/>
        </w:tabs>
        <w:ind w:left="3912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632"/>
        </w:tabs>
        <w:ind w:left="4632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352"/>
        </w:tabs>
        <w:ind w:left="5352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6072"/>
        </w:tabs>
        <w:ind w:left="6072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792"/>
        </w:tabs>
        <w:ind w:left="6792" w:hanging="360"/>
      </w:pPr>
      <w:rPr>
        <w:rFonts w:ascii="Wingdings" w:hAnsi="Wingdings" w:hint="default"/>
      </w:rPr>
    </w:lvl>
  </w:abstractNum>
  <w:abstractNum w:abstractNumId="5" w15:restartNumberingAfterBreak="0">
    <w:nsid w:val="1E5859BE"/>
    <w:multiLevelType w:val="hybridMultilevel"/>
    <w:tmpl w:val="4DB45528"/>
    <w:lvl w:ilvl="0" w:tplc="04090001">
      <w:start w:val="1"/>
      <w:numFmt w:val="bullet"/>
      <w:lvlText w:val=""/>
      <w:lvlJc w:val="left"/>
      <w:pPr>
        <w:ind w:left="436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15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7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9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1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3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5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7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96" w:hanging="360"/>
      </w:pPr>
      <w:rPr>
        <w:rFonts w:ascii="Wingdings" w:hAnsi="Wingdings" w:hint="default"/>
      </w:rPr>
    </w:lvl>
  </w:abstractNum>
  <w:abstractNum w:abstractNumId="6" w15:restartNumberingAfterBreak="0">
    <w:nsid w:val="22F96E0B"/>
    <w:multiLevelType w:val="hybridMultilevel"/>
    <w:tmpl w:val="B21456A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B79737D"/>
    <w:multiLevelType w:val="hybridMultilevel"/>
    <w:tmpl w:val="A4863598"/>
    <w:lvl w:ilvl="0" w:tplc="92E02D98">
      <w:start w:val="1"/>
      <w:numFmt w:val="decimal"/>
      <w:lvlText w:val="%1."/>
      <w:lvlJc w:val="left"/>
      <w:pPr>
        <w:ind w:left="360" w:hanging="360"/>
      </w:pPr>
      <w:rPr>
        <w:rFonts w:hint="default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CD278A5"/>
    <w:multiLevelType w:val="hybridMultilevel"/>
    <w:tmpl w:val="DAF0B1D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43905F4"/>
    <w:multiLevelType w:val="hybridMultilevel"/>
    <w:tmpl w:val="0E622A12"/>
    <w:lvl w:ilvl="0" w:tplc="B6043CF2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9CE1E76"/>
    <w:multiLevelType w:val="hybridMultilevel"/>
    <w:tmpl w:val="B2948CEE"/>
    <w:lvl w:ilvl="0" w:tplc="B6043CF2">
      <w:start w:val="1"/>
      <w:numFmt w:val="decimal"/>
      <w:lvlText w:val="%1"/>
      <w:lvlJc w:val="left"/>
      <w:pPr>
        <w:ind w:left="502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07136CE"/>
    <w:multiLevelType w:val="hybridMultilevel"/>
    <w:tmpl w:val="5B123CB4"/>
    <w:lvl w:ilvl="0" w:tplc="04090001">
      <w:start w:val="1"/>
      <w:numFmt w:val="bullet"/>
      <w:lvlText w:val=""/>
      <w:lvlJc w:val="left"/>
      <w:pPr>
        <w:ind w:left="1575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29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01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73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45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17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89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61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335" w:hanging="360"/>
      </w:pPr>
      <w:rPr>
        <w:rFonts w:ascii="Wingdings" w:hAnsi="Wingdings" w:hint="default"/>
      </w:rPr>
    </w:lvl>
  </w:abstractNum>
  <w:abstractNum w:abstractNumId="12" w15:restartNumberingAfterBreak="0">
    <w:nsid w:val="60631183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3" w15:restartNumberingAfterBreak="0">
    <w:nsid w:val="725A3715"/>
    <w:multiLevelType w:val="hybridMultilevel"/>
    <w:tmpl w:val="09F08B50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A43372F"/>
    <w:multiLevelType w:val="hybridMultilevel"/>
    <w:tmpl w:val="84BE1734"/>
    <w:lvl w:ilvl="0" w:tplc="51E4F16A">
      <w:start w:val="1"/>
      <w:numFmt w:val="decimal"/>
      <w:lvlText w:val="%1."/>
      <w:lvlJc w:val="left"/>
      <w:pPr>
        <w:ind w:left="720" w:hanging="360"/>
      </w:pPr>
      <w:rPr>
        <w:rFonts w:hint="default"/>
        <w:b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14"/>
  </w:num>
  <w:num w:numId="3">
    <w:abstractNumId w:val="7"/>
  </w:num>
  <w:num w:numId="4">
    <w:abstractNumId w:val="3"/>
  </w:num>
  <w:num w:numId="5">
    <w:abstractNumId w:val="6"/>
  </w:num>
  <w:num w:numId="6">
    <w:abstractNumId w:val="2"/>
  </w:num>
  <w:num w:numId="7">
    <w:abstractNumId w:val="0"/>
  </w:num>
  <w:num w:numId="8">
    <w:abstractNumId w:val="12"/>
  </w:num>
  <w:num w:numId="9">
    <w:abstractNumId w:val="11"/>
  </w:num>
  <w:num w:numId="10">
    <w:abstractNumId w:val="5"/>
  </w:num>
  <w:num w:numId="11">
    <w:abstractNumId w:val="8"/>
  </w:num>
  <w:num w:numId="12">
    <w:abstractNumId w:val="13"/>
  </w:num>
  <w:num w:numId="13">
    <w:abstractNumId w:val="9"/>
  </w:num>
  <w:num w:numId="14">
    <w:abstractNumId w:val="1"/>
  </w:num>
  <w:num w:numId="15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D54E85"/>
    <w:rsid w:val="00025434"/>
    <w:rsid w:val="00053144"/>
    <w:rsid w:val="000833D0"/>
    <w:rsid w:val="000948F7"/>
    <w:rsid w:val="000C5EBD"/>
    <w:rsid w:val="00153EF7"/>
    <w:rsid w:val="001959F5"/>
    <w:rsid w:val="001A0C3E"/>
    <w:rsid w:val="001B6176"/>
    <w:rsid w:val="002142D8"/>
    <w:rsid w:val="00225941"/>
    <w:rsid w:val="00235D21"/>
    <w:rsid w:val="00292D3D"/>
    <w:rsid w:val="003109FA"/>
    <w:rsid w:val="003A3E17"/>
    <w:rsid w:val="003C7880"/>
    <w:rsid w:val="003D0CE1"/>
    <w:rsid w:val="003F089F"/>
    <w:rsid w:val="00410AAF"/>
    <w:rsid w:val="0042072B"/>
    <w:rsid w:val="004347BE"/>
    <w:rsid w:val="00507A2B"/>
    <w:rsid w:val="00510F52"/>
    <w:rsid w:val="0051296D"/>
    <w:rsid w:val="00522741"/>
    <w:rsid w:val="00557EE1"/>
    <w:rsid w:val="005A3AE1"/>
    <w:rsid w:val="005B774B"/>
    <w:rsid w:val="005F7F94"/>
    <w:rsid w:val="00621010"/>
    <w:rsid w:val="00662C11"/>
    <w:rsid w:val="00687A41"/>
    <w:rsid w:val="006F326B"/>
    <w:rsid w:val="006F4BA3"/>
    <w:rsid w:val="00735547"/>
    <w:rsid w:val="00765BEB"/>
    <w:rsid w:val="00781AE0"/>
    <w:rsid w:val="007C0D75"/>
    <w:rsid w:val="007C4AF5"/>
    <w:rsid w:val="007D1685"/>
    <w:rsid w:val="007D262D"/>
    <w:rsid w:val="00823E3D"/>
    <w:rsid w:val="00862F60"/>
    <w:rsid w:val="00913F9F"/>
    <w:rsid w:val="00917F99"/>
    <w:rsid w:val="009247E3"/>
    <w:rsid w:val="00961D25"/>
    <w:rsid w:val="009D7D9B"/>
    <w:rsid w:val="00A078F2"/>
    <w:rsid w:val="00A14810"/>
    <w:rsid w:val="00A3125D"/>
    <w:rsid w:val="00A8416F"/>
    <w:rsid w:val="00AC6D26"/>
    <w:rsid w:val="00AE15B2"/>
    <w:rsid w:val="00B05E54"/>
    <w:rsid w:val="00B75D81"/>
    <w:rsid w:val="00B77FF3"/>
    <w:rsid w:val="00BD7E20"/>
    <w:rsid w:val="00BE4DE3"/>
    <w:rsid w:val="00C1662A"/>
    <w:rsid w:val="00C81524"/>
    <w:rsid w:val="00D073EF"/>
    <w:rsid w:val="00D1117B"/>
    <w:rsid w:val="00D21908"/>
    <w:rsid w:val="00D54E85"/>
    <w:rsid w:val="00D77360"/>
    <w:rsid w:val="00DE2994"/>
    <w:rsid w:val="00E0511B"/>
    <w:rsid w:val="00F47D31"/>
    <w:rsid w:val="00F955E3"/>
    <w:rsid w:val="00FE1740"/>
    <w:rsid w:val="00FE59D8"/>
    <w:rsid w:val="00FF29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8D81DDA"/>
  <w15:docId w15:val="{040B3C93-8D98-432D-A336-C3CA1737FB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21908"/>
  </w:style>
  <w:style w:type="paragraph" w:styleId="1">
    <w:name w:val="heading 1"/>
    <w:basedOn w:val="a"/>
    <w:next w:val="a"/>
    <w:link w:val="10"/>
    <w:uiPriority w:val="9"/>
    <w:qFormat/>
    <w:rsid w:val="00823E3D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qFormat/>
    <w:rsid w:val="00FF29DC"/>
    <w:pPr>
      <w:keepNext/>
      <w:spacing w:before="240" w:after="60" w:line="240" w:lineRule="auto"/>
      <w:jc w:val="both"/>
      <w:outlineLvl w:val="2"/>
    </w:pPr>
    <w:rPr>
      <w:rFonts w:ascii="Arial" w:eastAsia="Times New Roman" w:hAnsi="Arial" w:cs="Times New Roman"/>
      <w:sz w:val="24"/>
      <w:szCs w:val="24"/>
      <w:lang w:val="en-US" w:eastAsia="tr-TR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D54E8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D54E85"/>
  </w:style>
  <w:style w:type="paragraph" w:styleId="a5">
    <w:name w:val="footer"/>
    <w:basedOn w:val="a"/>
    <w:link w:val="a6"/>
    <w:uiPriority w:val="99"/>
    <w:semiHidden/>
    <w:unhideWhenUsed/>
    <w:rsid w:val="00D54E8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D54E85"/>
  </w:style>
  <w:style w:type="character" w:customStyle="1" w:styleId="30">
    <w:name w:val="Заголовок 3 Знак"/>
    <w:basedOn w:val="a0"/>
    <w:link w:val="3"/>
    <w:rsid w:val="00FF29DC"/>
    <w:rPr>
      <w:rFonts w:ascii="Arial" w:eastAsia="Times New Roman" w:hAnsi="Arial" w:cs="Times New Roman"/>
      <w:sz w:val="24"/>
      <w:szCs w:val="24"/>
      <w:lang w:val="en-US" w:eastAsia="tr-TR"/>
    </w:rPr>
  </w:style>
  <w:style w:type="paragraph" w:styleId="a7">
    <w:name w:val="Normal (Web)"/>
    <w:basedOn w:val="a"/>
    <w:rsid w:val="00A14810"/>
    <w:pPr>
      <w:spacing w:before="100" w:after="100" w:line="240" w:lineRule="auto"/>
      <w:jc w:val="both"/>
    </w:pPr>
    <w:rPr>
      <w:rFonts w:ascii="Arial" w:eastAsia="Times New Roman" w:hAnsi="Arial" w:cs="Times New Roman"/>
      <w:color w:val="000000"/>
      <w:sz w:val="24"/>
      <w:szCs w:val="24"/>
      <w:lang w:val="en-US" w:eastAsia="tr-TR"/>
    </w:rPr>
  </w:style>
  <w:style w:type="table" w:styleId="a8">
    <w:name w:val="Table Grid"/>
    <w:basedOn w:val="a1"/>
    <w:uiPriority w:val="39"/>
    <w:rsid w:val="00A3125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">
    <w:name w:val="Сетка таблицы1"/>
    <w:basedOn w:val="a1"/>
    <w:next w:val="a8"/>
    <w:uiPriority w:val="39"/>
    <w:rsid w:val="00A3125D"/>
    <w:pPr>
      <w:spacing w:after="0" w:line="240" w:lineRule="auto"/>
    </w:pPr>
    <w:rPr>
      <w:rFonts w:eastAsia="Calibri"/>
      <w:lang w:val="tr-T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List Paragraph"/>
    <w:basedOn w:val="a"/>
    <w:uiPriority w:val="34"/>
    <w:qFormat/>
    <w:rsid w:val="007D1685"/>
    <w:pPr>
      <w:ind w:left="720"/>
      <w:contextualSpacing/>
    </w:pPr>
  </w:style>
  <w:style w:type="paragraph" w:styleId="aa">
    <w:name w:val="Balloon Text"/>
    <w:basedOn w:val="a"/>
    <w:link w:val="ab"/>
    <w:uiPriority w:val="99"/>
    <w:semiHidden/>
    <w:unhideWhenUsed/>
    <w:rsid w:val="00917F9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917F99"/>
    <w:rPr>
      <w:rFonts w:ascii="Segoe UI" w:hAnsi="Segoe UI" w:cs="Segoe UI"/>
      <w:sz w:val="18"/>
      <w:szCs w:val="18"/>
    </w:rPr>
  </w:style>
  <w:style w:type="character" w:customStyle="1" w:styleId="10">
    <w:name w:val="Заголовок 1 Знак"/>
    <w:basedOn w:val="a0"/>
    <w:link w:val="1"/>
    <w:uiPriority w:val="9"/>
    <w:rsid w:val="00823E3D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table" w:customStyle="1" w:styleId="2">
    <w:name w:val="Сетка таблицы2"/>
    <w:basedOn w:val="a1"/>
    <w:next w:val="a8"/>
    <w:uiPriority w:val="59"/>
    <w:rsid w:val="00D7736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88247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131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974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889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005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004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827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4AAECF9-99AD-42BC-90D0-FB001B48246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646</TotalTime>
  <Pages>4</Pages>
  <Words>615</Words>
  <Characters>3511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Алдияров Азамат Ержанович</cp:lastModifiedBy>
  <cp:revision>29</cp:revision>
  <cp:lastPrinted>2019-08-12T06:14:00Z</cp:lastPrinted>
  <dcterms:created xsi:type="dcterms:W3CDTF">2019-05-30T06:19:00Z</dcterms:created>
  <dcterms:modified xsi:type="dcterms:W3CDTF">2026-07-20T09:31:00Z</dcterms:modified>
</cp:coreProperties>
</file>